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МИНИСТЕРСТВО ПРОСВЕЩЕНИЯ РОССИЙСКОЙ ФЕДЕРАЦИИ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Министерство образования и науки Республики Татарстан</w:t>
      </w:r>
      <w:r/>
    </w:p>
    <w:p>
      <w:pPr>
        <w:jc w:val="left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cs="Times New Roman" w:eastAsia="Times New Roman"/>
          <w:color w:val="000000"/>
          <w:szCs w:val="24"/>
          <w:shd w:val="clear" w:color="auto" w:fill="f7fdf7"/>
          <w:lang w:eastAsia="ru-RU"/>
        </w:rPr>
        <w:t xml:space="preserve">                      </w:t>
      </w:r>
      <w:r>
        <w:rPr>
          <w:rFonts w:ascii="Times New Roman" w:hAnsi="Times New Roman" w:cs="Times New Roman" w:eastAsia="Times New Roman"/>
          <w:color w:val="000000"/>
          <w:sz w:val="24"/>
          <w:szCs w:val="24"/>
          <w:shd w:val="clear" w:color="auto" w:fill="f7fdf7"/>
          <w:lang w:eastAsia="ru-RU"/>
        </w:rPr>
        <w:t xml:space="preserve">Управление образования </w:t>
      </w:r>
      <w:r>
        <w:rPr>
          <w:rFonts w:ascii="Times New Roman" w:hAnsi="Times New Roman" w:cs="Times New Roman" w:eastAsia="Times New Roman"/>
          <w:color w:val="000000"/>
          <w:sz w:val="24"/>
          <w:szCs w:val="24"/>
          <w:shd w:val="clear" w:color="auto" w:fill="f7fdf7"/>
          <w:lang w:eastAsia="ru-RU"/>
        </w:rPr>
        <w:t xml:space="preserve">Тукаевского</w:t>
      </w:r>
      <w:r>
        <w:rPr>
          <w:rFonts w:ascii="Times New Roman" w:hAnsi="Times New Roman" w:cs="Times New Roman" w:eastAsia="Times New Roman"/>
          <w:color w:val="000000"/>
          <w:sz w:val="24"/>
          <w:szCs w:val="24"/>
          <w:shd w:val="clear" w:color="auto" w:fill="f7fdf7"/>
          <w:lang w:eastAsia="ru-RU"/>
        </w:rPr>
        <w:t xml:space="preserve"> муниципального района Республики Татарстан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МБОУ «Новотроицкая СОШ»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Тукаевского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муниципального района РТ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tbl>
      <w:tblPr>
        <w:tblW w:w="5079" w:type="pct"/>
        <w:tblCellSpacing w:w="5" w:type="dxa"/>
        <w:tblCellMar>
          <w:left w:w="10" w:type="dxa"/>
          <w:top w:w="10" w:type="dxa"/>
          <w:right w:w="10" w:type="dxa"/>
          <w:bottom w:w="10" w:type="dxa"/>
        </w:tblCellMar>
        <w:tblLook w:val="04A0" w:firstRow="1" w:lastRow="0" w:firstColumn="1" w:lastColumn="0" w:noHBand="0" w:noVBand="1"/>
      </w:tblPr>
      <w:tblGrid>
        <w:gridCol w:w="3830"/>
        <w:gridCol w:w="2973"/>
        <w:gridCol w:w="3828"/>
      </w:tblGrid>
      <w:tr>
        <w:trPr>
          <w:tblCellSpacing w:w="5" w:type="dxa"/>
        </w:trPr>
        <w:tc>
          <w:tcPr>
            <w:tcW w:w="1794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РАС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СМО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ТРЕНО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  <w:t xml:space="preserve">методическим объединением 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учителей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Руководитель МО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_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_______________(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Гараева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 Р.Ф.)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Протокол №_______________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  <w:t xml:space="preserve">от "____" ____________ 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20___ г.</w:t>
            </w:r>
            <w:r/>
          </w:p>
        </w:tc>
        <w:tc>
          <w:tcPr>
            <w:tcW w:w="1394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ОГЛАСОВАНО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  <w:t xml:space="preserve">Заместитель директора по УВР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______________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(Зверева А.А.)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  <w:t xml:space="preserve">Протокол №_____________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  <w:t xml:space="preserve">от "____" ________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  20___ г.</w:t>
            </w:r>
            <w:r/>
          </w:p>
        </w:tc>
        <w:tc>
          <w:tcPr>
            <w:tcW w:w="1793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УТВЕРЖДАЮ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  <w:t xml:space="preserve">Директор МБОУ «Новотроицкая СОШ»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  <w:t xml:space="preserve">___________(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Абдульминов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 Р.Р.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 )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  <w:t xml:space="preserve">Приказ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№_______________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__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lang w:eastAsia="ru-RU"/>
              </w:rPr>
              <w:br/>
              <w:t xml:space="preserve">от "____" _________</w:t>
            </w:r>
            <w:r>
              <w:rPr>
                <w:rFonts w:ascii="Times New Roman" w:hAnsi="Times New Roman" w:cs="Times New Roman" w:eastAsia="Times New Roman"/>
                <w:lang w:eastAsia="ru-RU"/>
              </w:rPr>
              <w:t xml:space="preserve">  20___ г.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lang w:eastAsia="ru-RU"/>
              </w:rPr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 w:eastAsia="Times New Roman"/>
          <w:b/>
          <w:bCs/>
          <w:sz w:val="36"/>
          <w:szCs w:val="36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36"/>
          <w:szCs w:val="36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b/>
          <w:bCs/>
          <w:sz w:val="36"/>
          <w:szCs w:val="36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36"/>
          <w:szCs w:val="36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b/>
          <w:bCs/>
          <w:sz w:val="36"/>
          <w:szCs w:val="36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36"/>
          <w:szCs w:val="36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b/>
          <w:bCs/>
          <w:sz w:val="36"/>
          <w:szCs w:val="36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36"/>
          <w:szCs w:val="36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b/>
          <w:bCs/>
          <w:sz w:val="36"/>
          <w:szCs w:val="36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36"/>
          <w:szCs w:val="36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b/>
          <w:bCs/>
          <w:sz w:val="36"/>
          <w:szCs w:val="36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36"/>
          <w:szCs w:val="36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b/>
          <w:bCs/>
          <w:sz w:val="36"/>
          <w:szCs w:val="36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36"/>
          <w:szCs w:val="36"/>
          <w:lang w:eastAsia="ru-RU"/>
        </w:rPr>
        <w:t xml:space="preserve">Рабочая программа</w:t>
      </w:r>
      <w:r>
        <w:rPr>
          <w:rFonts w:ascii="Times New Roman" w:hAnsi="Times New Roman" w:cs="Times New Roman" w:eastAsia="Times New Roman"/>
          <w:b/>
          <w:bCs/>
          <w:sz w:val="36"/>
          <w:szCs w:val="36"/>
          <w:lang w:eastAsia="ru-RU"/>
        </w:rPr>
        <w:br/>
        <w:t xml:space="preserve">(ID 405174)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учебного предмета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«Русский язык»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для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основного общего образования</w:t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на 2022-2023 учебный год</w:t>
      </w:r>
      <w:r/>
    </w:p>
    <w:p>
      <w:pPr>
        <w:jc w:val="right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Составитель: 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Гафиатуллина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Зухра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Асхатовна</w:t>
      </w:r>
      <w:r/>
    </w:p>
    <w:p>
      <w:pPr>
        <w:jc w:val="right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Сафиуллина Эльвира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Рафисовна</w:t>
      </w:r>
      <w:r/>
    </w:p>
    <w:p>
      <w:pPr>
        <w:jc w:val="right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Зарипова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Наталья Владимировна</w:t>
      </w:r>
      <w:r/>
    </w:p>
    <w:p>
      <w:pPr>
        <w:jc w:val="right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учителя русского языка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 литературы</w:t>
      </w:r>
      <w:bookmarkStart w:id="0" w:name="_GoBack"/>
      <w:r/>
      <w:bookmarkEnd w:id="0"/>
      <w:r/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село Новотроицкое 2022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Рабочая программа по русскому языку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для обучающихся 5-9 классов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Минпросвещения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России от 31 05 2021 г № 287, зарегистрирован Министерством юстиции Российской Федерации 05 07 2021 г 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рег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номер — 64101) (далее — ФГОС ООО), Концепции преподавания русского языка и литературы в Российской Федерации (утверждена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 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Пояснительная записка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Личностные  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 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метапредметные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  результаты   представлен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ы с учётом особенностей преподавания русского языка в основной общеобразовательной школе с учётом методических традиций построения  школьного  курса   русского   языка,   реализованных в большей части входящих в Федеральный перечень УМК по русскому языку. 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Общая характеристика учебного предмета «Русский язык»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Русский язык — государственный язык Российской Федерации, язык межнационального общения нар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Высокая функциональная значимость русского языка и выполнение им функций государственного языка и языка межна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Русский язык, выполняя свои базовые функции общения и выражения мысли, обе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Обучение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русскому языку в школе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 Соответствующие умения и навыки представлены в перечне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метапредметных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Цели изучения учебного предмета «русский язык»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Целями изучения русского языка по программам основного общего образования являются: </w:t>
      </w:r>
      <w:r/>
    </w:p>
    <w:p>
      <w:pPr>
        <w:pStyle w:val="630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дерации и языку межнационального общения; 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  <w:r/>
    </w:p>
    <w:p>
      <w:pPr>
        <w:pStyle w:val="630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  <w:r/>
    </w:p>
    <w:p>
      <w:pPr>
        <w:pStyle w:val="630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  <w:r/>
    </w:p>
    <w:p>
      <w:pPr>
        <w:pStyle w:val="630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совершенствование речевой деятельности, коммуникативных умений, обеспеч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  <w:r/>
    </w:p>
    <w:p>
      <w:pPr>
        <w:pStyle w:val="630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совершенствование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 п. в процессе изучения русского языка;</w:t>
      </w:r>
      <w:r/>
    </w:p>
    <w:p>
      <w:pPr>
        <w:pStyle w:val="630"/>
        <w:numPr>
          <w:ilvl w:val="0"/>
          <w:numId w:val="1"/>
        </w:numPr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несплошной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текст,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инфографика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МЕСТО УЧЕБНОГО ПРЕДМЕТА «РУССКИЙ ЯЗЫК» В УЧЕБНОМ ПЛАНЕ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основного общего образования учебный предмет «Русский язык» входит в 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предметную  область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  «Русский язык и литература» и является обязательным для  изучения.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Учебным планом на изучение русс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кого языка в 5 классе отводится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- 170 ч. (5 часов в неделю), в 6 классе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 - 204 ч. (6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часов в неделю), в 7 классе – 136 ч. (4 часа в неделю), в 8 классе – 102 ч. (3 часа в неделю), в 9 классе – 102 ч. (3 часа в неделю).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СОДЕРЖАНИЕ УЧЕБНОГО ПРЕДМЕТА 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u w:val="single"/>
          <w:lang w:eastAsia="ru-RU"/>
        </w:rPr>
        <w:t xml:space="preserve">5 класс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Общие сведения о языке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Богатство и выразительность русского языка.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Лингвистика как наука о языке.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Основные разделы лингвистики.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Язык и речь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Язык и речь.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Речь устная и письменная, монологическая и диалогическая,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полилог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Виды речевой деятельности (говорение, слушание, чтение, письмо), их особенности.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Создание устных монологических высказываний на основе жизненных наблюдений, чтения научно-учебной, художественной и научно-популярной литературы.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Устный пересказ прочитанного или прослушанного текста, в том числе с изменением лица рассказчика.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Участие в диалоге на лингвистические темы (в рамках изученного) и темы на основе жизненных наблюдений.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Речевые формулы приветствия, прощания, просьбы, благодарности.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Сочинения различных видов с опорой на жизненный и читательский опыт, сюжетную картину (в том числе сочинения-миниатюры).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Виды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аудирования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: выборочное, ознакомительное, детальное.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Виды чтения: изучающее, ознакомительное, просмотровое, поисковое.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Текст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Текст и его основные признаки. Тема и главная мысль текста.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Микротема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текста. Ключевые слова.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Функционально-смысловые типы речи: описание, повествование, рассуждение; их особенности.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Композиционная структура текста. Абзац как средство членения текста на композиционно-смысловые части.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Средства связи предложений и частей текста: формы слова, однокоренные слова, синонимы, антонимы, личные местоимения, повтор слова.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Повествование как тип речи. Рассказ.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Смысловой анализ текста: его композиционных особенностей,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микротем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Подробное, выборочное и сжатое изложение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содержания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прочитанного или прослушанного текста. Изложение содержания текста с изменением лица рассказчика.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Информационная переработка текста: простой и сложный план текста.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Функциональные разновидности языка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Общее представление о функциональных разновидностях языка (о разговорной речи, функциональных стилях, языке художественной литературы).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СИСТЕМА ЯЗЫКА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Фонетика. Графика. Орфоэпия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Фонетика и графика как разделы лингвистики.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Звук как единица языка. Смыслоразличительная роль звука.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Система гласных звуков.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Система согласных звуков.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Изменение звуков в речевом потоке. Элементы фонетической транскрипции.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Слог. Ударение. Свойства русского ударения.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Соотношение звуков и букв.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Фонетический анализ слова.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Способы обозначения [й’], мягкости согласных.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Основные выразительные средства фонетики.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Прописные и строчные буквы.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Интонация, её функции. Основные элементы интонации.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Орфография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Орфография как раздел лингвистики.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Понятие «орфограмма». Буквенные и небуквенные орфограммы.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разделительных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ъ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ь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Лексикология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Лексикология как раздел лингвистики.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Слова однозначные и многозначные. Прямое и переносное значения слова. Тематические группы слов. Обозначение родовых и видовых понятий.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Синонимы. Антонимы. Омонимы. Паронимы.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Лексический анализ слов (в рамках изученного).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Морфемика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. Орфография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Морфемика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как раздел лингвистики.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Морфема как минимальная значимая единица языка. Основа слова. Виды морфем (корень, приставка, суффикс, окончание).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Чередование звуков в морфемах (в том числе чередование гласных с нулём звука).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Морфемный анализ слов.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Уместное использование слов с суффиксами оценки в собственной речи.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корней с безударными проверяемыми, непроверяемыми гласными (в рамках изученного).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корней с проверяемыми, непроверяемыми,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непроизносимыми согласными (в рамках изученного).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ё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—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после шипящих в корне слова.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-з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(-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с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ы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—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после приставок.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ы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—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после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ц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Морфология. Культура речи. Орфография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Морфология как раздел грамматики. Грамматическое значение слова.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Части речи как лексико-грамматические разряды слов. Система частей речи в русском языке. Самостоятельные и служебные части речи.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Имя существительное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Род, число, падеж имени существительного.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Имена существительные общего рода.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Имена существительные, имеющие форму только единственного или только множественного числа.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Типы склонения имён существительных. Разносклоняемые имена существительные. Несклоняемые имена существительные.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Морфологический анализ имён существительных.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Нормы произношения, нормы постановки ударения, нормы словоизменения имён существительных.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собственных имён существительных.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ь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на конце имён существительных после шипящих.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безударных окончаний имён существительных.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—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 (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ё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) после шипящих 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ц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в суффиксах и окончаниях имён существительных.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суффиксов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чик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 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—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щик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;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ек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—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ик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 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(-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чик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) имён существительных.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корней с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чередованием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//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: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лаг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—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лож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-;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раст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—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ращ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—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рос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-;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гар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—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гор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-,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зар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—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зор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-;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 -клан-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—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 -клон-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-скак-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—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скоч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Слитное и раздельное написание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не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с именами существительными.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Имя прилагательное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Имена прилагательные полные и краткие, их синтаксические функции.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Склонение имён прилагательных. 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Морфологический анализ имён прилагательных.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Нормы словоизменения, произношения имён прилагательных, постановки ударения (в рамках изученного).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безударных окончаний имён прилагательных.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—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после шипящих 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ц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в суффиксах и окончаниях имён прилагательных.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кратких форм имён прилагательных с основой на шипящий.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Слитное и раздельное написание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не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 именами прилагательными.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Глагол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Глаголы совершенного и несовершенного вида, возвратные и невозвратные.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Инфинитив и его грамматические свойства. Основа инфинитива, основа настоящего (будущего простого) времени глагола.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Спряжение глагола.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Нормы словоизменения глаголов, постановки ударения в глагольных формах (в рамках изученного).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корней с чередованием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//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и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: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бер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—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бир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-,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блест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—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блист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-,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дер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—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дир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-,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жег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—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жиг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-,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мер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—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мир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-,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пер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—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пир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-,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стел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—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стил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-,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тер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—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тир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Использование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ь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как показателя грамматической формы в инфинитиве, в форме 2-го лица единственного числа после шипящих.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тся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ться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в глаголах, суффиксов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ова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—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ева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ыва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—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-ива-</w:t>
      </w:r>
      <w:r>
        <w:rPr>
          <w:rFonts w:ascii="Times New Roman" w:hAnsi="Times New Roman" w:cs="Times New Roman" w:eastAsia="Times New Roman"/>
          <w:i/>
          <w:iCs/>
          <w:sz w:val="24"/>
          <w:szCs w:val="24"/>
          <w:lang w:eastAsia="ru-RU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безударных личных окончаний глагола.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Правописание гласной перед суффиксом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-л-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в формах прошедшего времени глагола.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Слитное и раздельное написание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не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с глаголами.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Синтаксис. Культура речи. Пунктуация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Синтаксис как раздел грамматики. Словосочетание и предложение как единицы синтаксиса.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Синтаксический анализ словосочетания.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Главные чл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Тире между подлежащим и сказуемым.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союзами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но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однако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зато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да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(в значении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),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да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(в значении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но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). Предложения с обобщающим словом при однородных членах.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Предложения с обращением, особенности интонации. Обращение и средства его выражения.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Синтаксический анализ простого и простого осложнённого предложений.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союзами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но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однако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зато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да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(в значении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),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да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(в значении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но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но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однако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зато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да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Предложения с прямой речью.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Пунктуационное оформление предложений с прямой речью.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Диалог.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Пунктуационное оформление диалога на письме.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Пунктуация как раздел лингвистики. </w:t>
      </w:r>
      <w:r/>
    </w:p>
    <w:p>
      <w:pPr>
        <w:pStyle w:val="626"/>
        <w:ind w:firstLine="709"/>
        <w:jc w:val="both"/>
        <w:spacing w:before="0" w:beforeAutospacing="0" w:after="0" w:afterAutospacing="0"/>
        <w:rPr>
          <w:b/>
          <w:bCs/>
          <w:u w:val="single"/>
        </w:rPr>
      </w:pPr>
      <w:r>
        <w:rPr>
          <w:b/>
          <w:bCs/>
          <w:u w:val="single"/>
        </w:rPr>
      </w:r>
      <w:r/>
    </w:p>
    <w:p>
      <w:pPr>
        <w:pStyle w:val="626"/>
        <w:ind w:firstLine="709"/>
        <w:jc w:val="both"/>
        <w:spacing w:before="0" w:beforeAutospacing="0" w:after="0" w:afterAutospacing="0"/>
        <w:rPr>
          <w:b/>
          <w:bCs/>
          <w:u w:val="single"/>
        </w:rPr>
      </w:pPr>
      <w:r>
        <w:rPr>
          <w:b/>
          <w:bCs/>
          <w:u w:val="single"/>
        </w:rPr>
        <w:t xml:space="preserve">6 класс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Общие сведения о языке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Русский язык — государственный язык Российской Федерации и язык межнационального общения.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Понятие о литературном языке.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Язык и речь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Монолог-описание, монолог-повествование, монолог-рассуждение; сообщение на лингвистическую тему.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Виды диалога: побуждение к действию, обмен мнениями.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Текст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Смысловой анализ текста: его композиционных особенностей, </w:t>
      </w:r>
      <w:r>
        <w:t xml:space="preserve">микротем</w:t>
      </w:r>
      <w: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Информационная переработка текста. План текста (простой, сложный; назывной, вопросный); главная и второстепенная </w:t>
      </w:r>
      <w:r>
        <w:t xml:space="preserve">информация текста; пересказ текста.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Описание как тип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Описание внешности человека.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Описание помещения.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Описание природы.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Описание местности.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Описание действий.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Функциональные разновидности языка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Официально-деловой стиль. Заявление. Расписка. Научный стиль. Словарная статья. Научное сообщение.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СИСТЕМА ЯЗЫКА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Лексикология. Культура речи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Лексика русского языка с точки зрения её происхождения: исконно русские и заимствованные слова.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Лексика русского языка с точки зрения принадлежности к активному и пассивному запасу: неологизмы, устаревшие слова (историзмы и архаизмы).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</w:t>
      </w:r>
      <w:r>
        <w:t xml:space="preserve">низмы).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Стилистические пласты лексики: стилистически нейтральная, высокая и сниженная лексика.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Лексический анализ слов.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Фразеологизмы. Их признаки и значение.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Употребление лексических средств в соответствии с ситуацией общения.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Оценка своей и чужой речи с точки зрения точного, уместного и выразительного словоупотребления.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Эпитеты, метафоры, олицетворения.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Лексические словари.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Словообразование. Культура речи. Орфография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Формообразующие и словообразующие морфемы.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Производящая основа.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Основные способы образования слов в русском языке (приставочный, суффиксальный, приставочно-суффиксальный, </w:t>
      </w:r>
      <w:r>
        <w:t xml:space="preserve">бессуффиксный</w:t>
      </w:r>
      <w:r>
        <w:t xml:space="preserve">, сложение, переход из одной части речи в другую).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Морфемный и словообразовательный анализ слов.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Правописание сложных и сложносокращённых слов.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правописания корня -</w:t>
      </w:r>
      <w:r>
        <w:rPr>
          <w:b/>
          <w:bCs/>
          <w:i/>
          <w:iCs/>
        </w:rPr>
        <w:t xml:space="preserve">кас</w:t>
      </w:r>
      <w:r>
        <w:t xml:space="preserve">- — -</w:t>
      </w:r>
      <w:r>
        <w:rPr>
          <w:b/>
          <w:bCs/>
          <w:i/>
          <w:iCs/>
        </w:rPr>
        <w:t xml:space="preserve">кос</w:t>
      </w:r>
      <w:r>
        <w:t xml:space="preserve">- с </w:t>
      </w:r>
      <w:r>
        <w:t xml:space="preserve">чередованием</w:t>
      </w:r>
      <w:r>
        <w:t xml:space="preserve"> </w:t>
      </w:r>
      <w:r>
        <w:rPr>
          <w:b/>
          <w:bCs/>
          <w:i/>
          <w:iCs/>
        </w:rPr>
        <w:t xml:space="preserve">а</w:t>
      </w:r>
      <w:r>
        <w:t xml:space="preserve"> // </w:t>
      </w:r>
      <w:r>
        <w:rPr>
          <w:b/>
          <w:bCs/>
          <w:i/>
          <w:iCs/>
        </w:rPr>
        <w:t xml:space="preserve">о</w:t>
      </w:r>
      <w:r>
        <w:t xml:space="preserve">, гласных в приставках </w:t>
      </w:r>
      <w:r>
        <w:rPr>
          <w:b/>
          <w:bCs/>
          <w:i/>
          <w:iCs/>
        </w:rPr>
        <w:t xml:space="preserve">пре</w:t>
      </w:r>
      <w:r>
        <w:t xml:space="preserve">- и </w:t>
      </w:r>
      <w:r>
        <w:rPr>
          <w:b/>
          <w:bCs/>
          <w:i/>
          <w:iCs/>
        </w:rPr>
        <w:t xml:space="preserve">при</w:t>
      </w:r>
      <w:r>
        <w:t xml:space="preserve">-.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Морфология. Культура речи. Орфография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Имя существительное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Особенности словообразования.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произношения имён существительных, нормы постановки ударения (в рамках изученного).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словоизменения имён существительных.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слитного и дефисного написания </w:t>
      </w:r>
      <w:r>
        <w:rPr>
          <w:b/>
          <w:bCs/>
          <w:i/>
          <w:iCs/>
        </w:rPr>
        <w:t xml:space="preserve">пол</w:t>
      </w:r>
      <w:r>
        <w:t xml:space="preserve">- и</w:t>
      </w:r>
      <w:r>
        <w:t xml:space="preserve"> </w:t>
      </w:r>
      <w:r>
        <w:rPr>
          <w:b/>
          <w:bCs/>
          <w:i/>
          <w:iCs/>
        </w:rPr>
        <w:t xml:space="preserve">полу</w:t>
      </w:r>
      <w:r>
        <w:t xml:space="preserve">- со словами.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Имя прилагательное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Качественные, относительные и притяжательные имена прилагательные.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Степени сравнения качественных имён прилагательных.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Словообразование имён прилагательных.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Морфологический анализ имён прилагательных.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Правописание </w:t>
      </w:r>
      <w:r>
        <w:rPr>
          <w:b/>
          <w:bCs/>
          <w:i/>
          <w:iCs/>
        </w:rPr>
        <w:t xml:space="preserve">н</w:t>
      </w:r>
      <w:r>
        <w:t xml:space="preserve"> и </w:t>
      </w:r>
      <w:r>
        <w:rPr>
          <w:b/>
          <w:bCs/>
          <w:i/>
          <w:iCs/>
        </w:rPr>
        <w:t xml:space="preserve">нн</w:t>
      </w:r>
      <w:r>
        <w:t xml:space="preserve"> в именах прилагательных.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Правописание суффиксов -</w:t>
      </w:r>
      <w:r>
        <w:rPr>
          <w:b/>
          <w:bCs/>
          <w:i/>
          <w:iCs/>
        </w:rPr>
        <w:t xml:space="preserve">к</w:t>
      </w:r>
      <w:r>
        <w:t xml:space="preserve">- и -</w:t>
      </w:r>
      <w:r>
        <w:rPr>
          <w:b/>
          <w:bCs/>
          <w:i/>
          <w:iCs/>
        </w:rPr>
        <w:t xml:space="preserve">ск</w:t>
      </w:r>
      <w:r>
        <w:t xml:space="preserve">- имён прилагательных.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Правописание сложных имён прилагательных.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произношения имён прилагательных, нормы ударения (в рамках изученного).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Имя числительное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Общее грамматическое значение имени числительного. Синтаксические функции имён числительных.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Разряды имён числительных по значению: количественные (целые, дробные, собирательные), порядковые числительные.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Разряды имён числительных по строению: простые, сложные, составные числительные.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Словообразование имён числительных.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Склонение количественных и порядковых имён числительных.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Правильное образование форм имён числительных.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Правильное употребление собирательных имён числительных.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Употребление имён числительных в научных текстах, деловой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Морфологический анализ имён числительных.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правописания имён числительных: написание </w:t>
      </w:r>
      <w:r>
        <w:rPr>
          <w:b/>
          <w:bCs/>
          <w:i/>
          <w:iCs/>
        </w:rPr>
        <w:t xml:space="preserve">ь</w:t>
      </w:r>
      <w:r>
        <w:t xml:space="preserve"> в именах числительных; написание двойных согласных; слитное, раздельное, дефисное написание числительных; нормы правописания окончаний числительных.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Местоимение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Общее грамматическое значение местоимения. Синтаксические функции местоимений.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Склонение местоимений.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Словообразование местоимений.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Роль местоимений в речи. Употребление местоимений в соотве</w:t>
      </w:r>
      <w:r>
        <w:t xml:space="preserve">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Морфологический анализ местоимений.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правописания местоимений: правописание место</w:t>
      </w:r>
      <w:r>
        <w:t xml:space="preserve">имений с </w:t>
      </w:r>
      <w:r>
        <w:rPr>
          <w:b/>
          <w:bCs/>
          <w:i/>
          <w:iCs/>
        </w:rPr>
        <w:t xml:space="preserve">не</w:t>
      </w:r>
      <w:r>
        <w:t xml:space="preserve"> и </w:t>
      </w:r>
      <w:r>
        <w:rPr>
          <w:b/>
          <w:bCs/>
          <w:i/>
          <w:iCs/>
        </w:rPr>
        <w:t xml:space="preserve">ни</w:t>
      </w:r>
      <w:r>
        <w:t xml:space="preserve">; слитное, раздельное и дефисное написание местоимений.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Глагол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Переходные и непереходные глаголы.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Разноспрягаемые глаголы.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Безличные глаголы. Использование личных глаголов в безличном значении.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Изъявительное, условное и повелительное наклонения глагола.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ударения в глагольных формах (в рамках изученного).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словоизменения глаголов.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Видо</w:t>
      </w:r>
      <w:r>
        <w:t xml:space="preserve">-временная</w:t>
      </w:r>
      <w:r>
        <w:t xml:space="preserve"> соотнесённость глагольных форм в тексте.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Морфологический анализ глаголов.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Использование </w:t>
      </w:r>
      <w:r>
        <w:rPr>
          <w:b/>
          <w:bCs/>
          <w:i/>
          <w:iCs/>
        </w:rPr>
        <w:t xml:space="preserve">ь</w:t>
      </w:r>
      <w:r>
        <w:t xml:space="preserve"> как показателя грамматической формы в повелительном наклонении глагола.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  <w:t xml:space="preserve">7 класс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Общие сведения о языке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Русский язык как развивающееся явление. Взаимосвязь </w:t>
      </w:r>
      <w:r>
        <w:t xml:space="preserve">языка, культуры и истории народа.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Язык и речь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Монолог-описание, монолог-рассуждение, монолог-повествование.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Виды диалога: побуждение к действию, обмен мнениями, запрос информации, сообщение информации.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Текст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Текст как речевое произведение. Основные признаки текста (обобщение).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Структура текста. Абзац.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Способы и средства связи предложений в тексте (обобщение).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Языковые средства выразительности в тексте: фонетические (звукопись), словообразовательные, лексические (обобщение).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Рассуждение как функционально-смысловой тип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Структурные особенности текста-рассуждения.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Смысловой анализ текста: его композиционных особенностей, </w:t>
      </w:r>
      <w:r>
        <w:t xml:space="preserve">микротем</w:t>
      </w:r>
      <w: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Функциональные разновидности языка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Публицистический стиль. Сфера употребления, функции, языковые особенности.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Жанры публицистического стиля (репортаж, заметка, интервью).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Употребление языковых средств выразительности в текстах публицистического стиля.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Официально-деловой стиль. Сфера употребления, функции, языковые особенности. Инструкция.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Система языка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Морфология. Культура речи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Морфология как раздел науки о языке (обобщение).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Причастие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Причастия как особая группа слов. Признаки глагола и имени прилагательного в причастии.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Причастия настоящего и прошедшего времени. Действительные и страдательные причастия. Полные и краткие формы страдательных причастий. Склонение причастий.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Причастие в составе словосочетаний. Причастный оборот.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Морфологический анализ причастий.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Употребление причастия в речи. Созвучные причастия и имена прилагательные (</w:t>
      </w:r>
      <w:r>
        <w:rPr>
          <w:b/>
          <w:bCs/>
          <w:i/>
          <w:iCs/>
        </w:rPr>
        <w:t xml:space="preserve">висящий</w:t>
      </w:r>
      <w:r>
        <w:t xml:space="preserve"> — </w:t>
      </w:r>
      <w:r>
        <w:rPr>
          <w:b/>
          <w:bCs/>
          <w:i/>
          <w:iCs/>
        </w:rPr>
        <w:t xml:space="preserve">висячий</w:t>
      </w:r>
      <w:r>
        <w:t xml:space="preserve">, </w:t>
      </w:r>
      <w:r>
        <w:rPr>
          <w:b/>
          <w:bCs/>
          <w:i/>
          <w:iCs/>
        </w:rPr>
        <w:t xml:space="preserve">горящий</w:t>
      </w:r>
      <w:r>
        <w:t xml:space="preserve"> — </w:t>
      </w:r>
      <w:r>
        <w:rPr>
          <w:b/>
          <w:bCs/>
          <w:i/>
          <w:iCs/>
        </w:rPr>
        <w:t xml:space="preserve">горячий</w:t>
      </w:r>
      <w:r>
        <w:t xml:space="preserve">). Употребление причастий с суффиксом -</w:t>
      </w:r>
      <w:r>
        <w:rPr>
          <w:b/>
          <w:bCs/>
          <w:i/>
          <w:iCs/>
        </w:rPr>
        <w:t xml:space="preserve">ся</w:t>
      </w:r>
      <w:r>
        <w:t xml:space="preserve">. Согласование причастий в словосочетаниях типа </w:t>
      </w:r>
      <w:r>
        <w:rPr>
          <w:i/>
          <w:iCs/>
        </w:rPr>
        <w:t xml:space="preserve">прич</w:t>
      </w:r>
      <w:r>
        <w:t xml:space="preserve">. + </w:t>
      </w:r>
      <w:r>
        <w:rPr>
          <w:i/>
          <w:iCs/>
        </w:rPr>
        <w:t xml:space="preserve">сущ</w:t>
      </w:r>
      <w:r>
        <w:t xml:space="preserve">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Ударение в некоторых формах причастий.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Правописание падежных окончаний причастий. Правописание гласных в суффиксах причастий. Правописание </w:t>
      </w:r>
      <w:r>
        <w:rPr>
          <w:b/>
          <w:bCs/>
          <w:i/>
          <w:iCs/>
        </w:rPr>
        <w:t xml:space="preserve">н</w:t>
      </w:r>
      <w:r>
        <w:t xml:space="preserve"> и </w:t>
      </w:r>
      <w:r>
        <w:rPr>
          <w:b/>
          <w:bCs/>
          <w:i/>
          <w:iCs/>
        </w:rPr>
        <w:t xml:space="preserve">нн</w:t>
      </w:r>
      <w:r>
        <w:t xml:space="preserve"> в суффиксах причастий и отглагольных имён прилагательных. Правописание окончаний причастий. Слитное и раздельное написание </w:t>
      </w:r>
      <w:r>
        <w:rPr>
          <w:b/>
          <w:bCs/>
          <w:i/>
          <w:iCs/>
        </w:rPr>
        <w:t xml:space="preserve">не </w:t>
      </w:r>
      <w:r>
        <w:t xml:space="preserve">с причастиями.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Знаки препинания в предложениях с причастным оборотом.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Деепричастие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Деепричастия как особая группа слов. Признаки глагола и наречия в деепричастии. Синтаксическая функция деепричастия, роль 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Деепричастия совершенного и несовершенного вида.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Деепричастие в составе словосочетаний. Деепричастный оборот.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Морфологический анализ деепричастий.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Постановка ударения в деепричастиях.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Правописание гласных в суффиксах деепричастий. Слитное и раздельное написание </w:t>
      </w:r>
      <w:r>
        <w:rPr>
          <w:b/>
          <w:bCs/>
          <w:i/>
          <w:iCs/>
        </w:rPr>
        <w:t xml:space="preserve">не</w:t>
      </w:r>
      <w:r>
        <w:t xml:space="preserve"> с деепричастиями.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Правильное построение предложений с одиночными деепричастиями и деепричастными оборотами.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Знаки препинания в предложениях с одиночным деепричастием и деепричастным оборотом.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Наречие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Общее грамматическое значение наречий.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Разряды наречий по значению. Простая и составная формы сравнительной и превосходной степеней сравнения наречий.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Словообразование наречий.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Синтаксические свойства наречий.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Морфологический анализ наречий.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постановки ударения в наречиях, нормы произношения наречий. Нормы образования степеней сравнения наречий.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Роль наречий в тексте.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Правописание наречий: слитное, раздельное, дефисное написание; слитное и раздельное написание </w:t>
      </w:r>
      <w:r>
        <w:rPr>
          <w:b/>
          <w:bCs/>
          <w:i/>
          <w:iCs/>
        </w:rPr>
        <w:t xml:space="preserve">не</w:t>
      </w:r>
      <w:r>
        <w:t xml:space="preserve"> с наречиями; </w:t>
      </w:r>
      <w:r>
        <w:rPr>
          <w:b/>
          <w:bCs/>
          <w:i/>
          <w:iCs/>
        </w:rPr>
        <w:t xml:space="preserve">н</w:t>
      </w:r>
      <w:r>
        <w:t xml:space="preserve"> и </w:t>
      </w:r>
      <w:r>
        <w:rPr>
          <w:b/>
          <w:bCs/>
          <w:i/>
          <w:iCs/>
        </w:rPr>
        <w:t xml:space="preserve">нн</w:t>
      </w:r>
      <w:r>
        <w:t xml:space="preserve"> в наречиях на -</w:t>
      </w:r>
      <w:r>
        <w:rPr>
          <w:b/>
          <w:bCs/>
          <w:i/>
          <w:iCs/>
        </w:rPr>
        <w:t xml:space="preserve">о </w:t>
      </w:r>
      <w:r>
        <w:t xml:space="preserve">(-</w:t>
      </w:r>
      <w:r>
        <w:rPr>
          <w:b/>
          <w:bCs/>
          <w:i/>
          <w:iCs/>
        </w:rPr>
        <w:t xml:space="preserve">е</w:t>
      </w:r>
      <w:r>
        <w:t xml:space="preserve">); правописание суффиксов -</w:t>
      </w:r>
      <w:r>
        <w:rPr>
          <w:b/>
          <w:bCs/>
          <w:i/>
          <w:iCs/>
        </w:rPr>
        <w:t xml:space="preserve">а</w:t>
      </w:r>
      <w:r>
        <w:t xml:space="preserve"> и -</w:t>
      </w:r>
      <w:r>
        <w:rPr>
          <w:b/>
          <w:bCs/>
          <w:i/>
          <w:iCs/>
        </w:rPr>
        <w:t xml:space="preserve">о</w:t>
      </w:r>
      <w:r>
        <w:t xml:space="preserve"> наречий</w:t>
      </w:r>
      <w:r>
        <w:t xml:space="preserve"> с приставками </w:t>
      </w:r>
      <w:r>
        <w:rPr>
          <w:b/>
          <w:bCs/>
          <w:i/>
          <w:iCs/>
        </w:rPr>
        <w:t xml:space="preserve">из-</w:t>
      </w:r>
      <w:r>
        <w:t xml:space="preserve">,</w:t>
      </w:r>
      <w:r>
        <w:rPr>
          <w:b/>
          <w:bCs/>
          <w:i/>
          <w:iCs/>
        </w:rPr>
        <w:t xml:space="preserve"> до-</w:t>
      </w:r>
      <w:r>
        <w:t xml:space="preserve">,</w:t>
      </w:r>
      <w:r>
        <w:rPr>
          <w:b/>
          <w:bCs/>
          <w:i/>
          <w:iCs/>
        </w:rPr>
        <w:t xml:space="preserve"> с-</w:t>
      </w:r>
      <w:r>
        <w:t xml:space="preserve">,</w:t>
      </w:r>
      <w:r>
        <w:rPr>
          <w:b/>
          <w:bCs/>
          <w:i/>
          <w:iCs/>
        </w:rPr>
        <w:t xml:space="preserve"> в-</w:t>
      </w:r>
      <w:r>
        <w:t xml:space="preserve">,</w:t>
      </w:r>
      <w:r>
        <w:rPr>
          <w:b/>
          <w:bCs/>
          <w:i/>
          <w:iCs/>
        </w:rPr>
        <w:t xml:space="preserve"> на-</w:t>
      </w:r>
      <w:r>
        <w:t xml:space="preserve">,</w:t>
      </w:r>
      <w:r>
        <w:rPr>
          <w:b/>
          <w:bCs/>
          <w:i/>
          <w:iCs/>
        </w:rPr>
        <w:t xml:space="preserve"> за-</w:t>
      </w:r>
      <w:r>
        <w:t xml:space="preserve">; употребление </w:t>
      </w:r>
      <w:r>
        <w:rPr>
          <w:b/>
          <w:bCs/>
          <w:i/>
          <w:iCs/>
        </w:rPr>
        <w:t xml:space="preserve">ь</w:t>
      </w:r>
      <w:r>
        <w:t xml:space="preserve"> после шипящих на конце наречий; правописание суффиксов наречий -</w:t>
      </w:r>
      <w:r>
        <w:rPr>
          <w:b/>
          <w:bCs/>
          <w:i/>
          <w:iCs/>
        </w:rPr>
        <w:t xml:space="preserve">о</w:t>
      </w:r>
      <w:r>
        <w:t xml:space="preserve"> и -</w:t>
      </w:r>
      <w:r>
        <w:rPr>
          <w:b/>
          <w:bCs/>
          <w:i/>
          <w:iCs/>
        </w:rPr>
        <w:t xml:space="preserve">е</w:t>
      </w:r>
      <w:r>
        <w:t xml:space="preserve"> после шипящих.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Слова категории состояния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Вопрос о словах категории состояния в системе частей </w:t>
      </w:r>
      <w:r>
        <w:t xml:space="preserve">речи.Общее</w:t>
      </w:r>
      <w:r>
        <w:t xml:space="preserve">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Служебные части речи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Общая характеристика служебных частей речи. Отличие самостоятельных частей речи от служебных.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Предлог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Предлог как служебная часть речи. Грамматические функции предлогов.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Разряды предлогов по происхождению: предлоги производ</w:t>
      </w:r>
      <w:r>
        <w:t xml:space="preserve">ные и непроизводные. Разряды предлогов по строению: предлоги простые и составные.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Морфологический анализ предлогов.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Употребление предлогов в речи в соответствии с их значением и стилистическими особенностями.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b/>
          <w:bCs/>
          <w:i/>
          <w:iCs/>
        </w:rPr>
        <w:t xml:space="preserve">из</w:t>
      </w:r>
      <w:r>
        <w:t xml:space="preserve"> — </w:t>
      </w:r>
      <w:r>
        <w:rPr>
          <w:b/>
          <w:bCs/>
          <w:i/>
          <w:iCs/>
        </w:rPr>
        <w:t xml:space="preserve">с</w:t>
      </w:r>
      <w:r>
        <w:t xml:space="preserve">, </w:t>
      </w:r>
      <w:r>
        <w:rPr>
          <w:b/>
          <w:bCs/>
          <w:i/>
          <w:iCs/>
        </w:rPr>
        <w:t xml:space="preserve">в</w:t>
      </w:r>
      <w:r>
        <w:t xml:space="preserve"> — </w:t>
      </w:r>
      <w:r>
        <w:rPr>
          <w:b/>
          <w:bCs/>
          <w:i/>
          <w:iCs/>
        </w:rPr>
        <w:t xml:space="preserve">на</w:t>
      </w:r>
      <w:r>
        <w:t xml:space="preserve">. Правильное образование предложно-падежных форм с предлогами </w:t>
      </w:r>
      <w:r>
        <w:rPr>
          <w:b/>
          <w:bCs/>
          <w:i/>
          <w:iCs/>
        </w:rPr>
        <w:t xml:space="preserve">по</w:t>
      </w:r>
      <w:r>
        <w:t xml:space="preserve">, </w:t>
      </w:r>
      <w:r>
        <w:rPr>
          <w:b/>
          <w:bCs/>
          <w:i/>
          <w:iCs/>
        </w:rPr>
        <w:t xml:space="preserve">благодаря</w:t>
      </w:r>
      <w:r>
        <w:t xml:space="preserve">, </w:t>
      </w:r>
      <w:r>
        <w:rPr>
          <w:b/>
          <w:bCs/>
          <w:i/>
          <w:iCs/>
        </w:rPr>
        <w:t xml:space="preserve">согласно</w:t>
      </w:r>
      <w:r>
        <w:t xml:space="preserve">, </w:t>
      </w:r>
      <w:r>
        <w:rPr>
          <w:b/>
          <w:bCs/>
          <w:i/>
          <w:iCs/>
        </w:rPr>
        <w:t xml:space="preserve">вопреки</w:t>
      </w:r>
      <w:r>
        <w:t xml:space="preserve">, </w:t>
      </w:r>
      <w:r>
        <w:rPr>
          <w:b/>
          <w:bCs/>
          <w:i/>
          <w:iCs/>
        </w:rPr>
        <w:t xml:space="preserve">наперерез</w:t>
      </w:r>
      <w:r>
        <w:t xml:space="preserve">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Правописание производных предлогов.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Союз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Союз как служебная часть речи. Союз как средство связи однородных членов предложения и частей сложного предложения.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Морфологический анализ союзов.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Роль союзов в тексте. Употребление союзов в речи в соответствии с их значением и стилистическими особенностями. Использование союзов как средства связи предложений и частей текста.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Правописание союзов.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Знаки препинания в сложных союзных предложениях. Знаки препинания в предложениях с союзом </w:t>
      </w:r>
      <w:r>
        <w:rPr>
          <w:b/>
          <w:bCs/>
          <w:i/>
          <w:iCs/>
        </w:rPr>
        <w:t xml:space="preserve">и</w:t>
      </w:r>
      <w:r>
        <w:t xml:space="preserve">, связывающим однородные члены и части сложного предложения.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Частица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Частица как служебная часть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Разряды частиц по значению и употреблению: формообразующие, отрицательные, модальные.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Морфологический анализ частиц.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Смысловые различия частиц </w:t>
      </w:r>
      <w:r>
        <w:rPr>
          <w:b/>
          <w:bCs/>
          <w:i/>
          <w:iCs/>
        </w:rPr>
        <w:t xml:space="preserve">не</w:t>
      </w:r>
      <w:r>
        <w:t xml:space="preserve"> и </w:t>
      </w:r>
      <w:r>
        <w:rPr>
          <w:b/>
          <w:bCs/>
          <w:i/>
          <w:iCs/>
        </w:rPr>
        <w:t xml:space="preserve">ни</w:t>
      </w:r>
      <w:r>
        <w:t xml:space="preserve">. Использование частиц </w:t>
      </w:r>
      <w:r>
        <w:rPr>
          <w:b/>
          <w:bCs/>
          <w:i/>
          <w:iCs/>
        </w:rPr>
        <w:t xml:space="preserve">не</w:t>
      </w:r>
      <w:r>
        <w:t xml:space="preserve"> и </w:t>
      </w:r>
      <w:r>
        <w:rPr>
          <w:b/>
          <w:bCs/>
          <w:i/>
          <w:iCs/>
        </w:rPr>
        <w:t xml:space="preserve">ни</w:t>
      </w:r>
      <w:r>
        <w:t xml:space="preserve"> в письменной речи. Различение приставки </w:t>
      </w:r>
      <w:r>
        <w:rPr>
          <w:b/>
          <w:bCs/>
          <w:i/>
          <w:iCs/>
        </w:rPr>
        <w:t xml:space="preserve">не</w:t>
      </w:r>
      <w:r>
        <w:t xml:space="preserve">-</w:t>
      </w:r>
      <w:r>
        <w:t xml:space="preserve"> и частицы </w:t>
      </w:r>
      <w:r>
        <w:rPr>
          <w:b/>
          <w:bCs/>
          <w:i/>
          <w:iCs/>
        </w:rPr>
        <w:t xml:space="preserve">не</w:t>
      </w:r>
      <w:r>
        <w:t xml:space="preserve">. Слитное и раздельное написание </w:t>
      </w:r>
      <w:r>
        <w:rPr>
          <w:b/>
          <w:bCs/>
          <w:i/>
          <w:iCs/>
        </w:rPr>
        <w:t xml:space="preserve">не</w:t>
      </w:r>
      <w:r>
        <w:t xml:space="preserve"> с разными частями речи (обобщение). Правописание частиц </w:t>
      </w:r>
      <w:r>
        <w:rPr>
          <w:b/>
          <w:bCs/>
          <w:i/>
          <w:iCs/>
        </w:rPr>
        <w:t xml:space="preserve">бы</w:t>
      </w:r>
      <w:r>
        <w:t xml:space="preserve">, </w:t>
      </w:r>
      <w:r>
        <w:rPr>
          <w:b/>
          <w:bCs/>
          <w:i/>
          <w:iCs/>
        </w:rPr>
        <w:t xml:space="preserve">ли</w:t>
      </w:r>
      <w:r>
        <w:t xml:space="preserve">, </w:t>
      </w:r>
      <w:r>
        <w:rPr>
          <w:b/>
          <w:bCs/>
          <w:i/>
          <w:iCs/>
        </w:rPr>
        <w:t xml:space="preserve">же</w:t>
      </w:r>
      <w:r>
        <w:t xml:space="preserve"> </w:t>
      </w:r>
      <w:r>
        <w:t xml:space="preserve">с</w:t>
      </w:r>
      <w:r>
        <w:t xml:space="preserve"> другими словами. Дефисное написание частиц -</w:t>
      </w:r>
      <w:r>
        <w:rPr>
          <w:b/>
          <w:bCs/>
          <w:i/>
          <w:iCs/>
        </w:rPr>
        <w:t xml:space="preserve">то</w:t>
      </w:r>
      <w:r>
        <w:t xml:space="preserve">, -</w:t>
      </w:r>
      <w:r>
        <w:rPr>
          <w:b/>
          <w:bCs/>
          <w:i/>
          <w:iCs/>
        </w:rPr>
        <w:t xml:space="preserve">таки</w:t>
      </w:r>
      <w:r>
        <w:t xml:space="preserve">, -</w:t>
      </w:r>
      <w:r>
        <w:rPr>
          <w:b/>
          <w:bCs/>
          <w:i/>
          <w:iCs/>
        </w:rPr>
        <w:t xml:space="preserve">ка</w:t>
      </w:r>
      <w:r>
        <w:t xml:space="preserve">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Междометия и звукоподражательные слова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Междометия как особая группа слов.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Морфологический анализ междометий.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Звукоподражательные слова.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Омонимия слов разных частей речи. Грамматическая омонимия. Использование грамматических омонимов в речи.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  <w:t xml:space="preserve">8 класс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Общие сведения о языке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Русский язык в кругу других славянских языков.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Язык и речь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Монолог-описание, монолог-рассуждение, монолог-повествование; выступление с научным сообщением.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Диалог.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Текст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Текст и его основные признаки.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Особенности функционально-смысловых типов речи (повествование, описание, рассуждение).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Функциональные разновидности языка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Официально-деловой стиль. Сфера употребления, функции, языковые особенности.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Жанры официально-делового стиля (заявление, объяснительная записка, автобиография, характеристика).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Научный стиль. Сфера употребления, функции, языковые особенности.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Система языка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Синтаксис. Культура речи. Пунктуация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Синтаксис как раздел лингвистики.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Словосочетание и предложение как единицы синтаксиса.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Пунктуация. Функции знаков препинания.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Словосочетание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Основные признаки словосочетания.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Виды словосочетаний по морфологическим свойствам главного слова: глагольные, именные, наречные.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Типы подчинительной связи слов в словосочетании: согласование, управление, примыкание.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Синтаксический анализ словосочетаний.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Грамматическая синонимия словосочетаний.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построения словосочетаний.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Предложение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Предложение. Основные признаки предложения: смысловая и интонационная законченность, грамматическая </w:t>
      </w:r>
      <w:r>
        <w:t xml:space="preserve">оформленность</w:t>
      </w:r>
      <w:r>
        <w:t xml:space="preserve">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Употребление языковых форм выражения побуждения в побудительных предложениях.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Средства оформления предложения в устной и письменной речи (интонация, логическое ударение, знаки препинания).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Виды предложений по количеству грамматических основ (простые, сложные).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Виды простых предложений по наличию главных членов (двусоставные, односоставные).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Виды предложений по наличию второстепенных членов (распространённые, нераспространённые).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Предложения полные и неполные.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Употребление неполных предложений в диалогической речи, соблюдение в устной речи интонации неполного предложения.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Грамматические, интонационные и пунктуационные особенности предложений со словами </w:t>
      </w:r>
      <w:r>
        <w:rPr>
          <w:b/>
          <w:bCs/>
          <w:i/>
          <w:iCs/>
        </w:rPr>
        <w:t xml:space="preserve">да</w:t>
      </w:r>
      <w:r>
        <w:t xml:space="preserve">, </w:t>
      </w:r>
      <w:r>
        <w:rPr>
          <w:b/>
          <w:bCs/>
          <w:i/>
          <w:iCs/>
        </w:rPr>
        <w:t xml:space="preserve">нет</w:t>
      </w:r>
      <w:r>
        <w:t xml:space="preserve">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построения простого предложения, использования инверсии.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Двусоставное предложение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Главные члены предложения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Подлежащее и сказуемое как главные члены предложения.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Способы выражения подлежащего.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Виды сказуемого (простое глагольное, составное глагольное, составное именное) и способы его выражения.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Тире между подлежащим и сказуемым.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b/>
          <w:bCs/>
          <w:i/>
          <w:iCs/>
        </w:rPr>
        <w:t xml:space="preserve">большинство</w:t>
      </w:r>
      <w:r>
        <w:t xml:space="preserve"> — </w:t>
      </w:r>
      <w:r>
        <w:rPr>
          <w:b/>
          <w:bCs/>
          <w:i/>
          <w:iCs/>
        </w:rPr>
        <w:t xml:space="preserve">меньшинство</w:t>
      </w:r>
      <w:r>
        <w:t xml:space="preserve">, количественными сочетаниями.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Второстепенные члены предложения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Второстепенные члены предложения, их виды.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Определение как второстепенный член предложения. Определения согласованные и несогласованные.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Приложение как особый вид определения.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Дополнение как второстепенный член предложения.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Дополнения прямые и косвенные.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Односоставные предложения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Односоставные предложения, их грамматические признаки.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Грамматические различия односоставных предложений и двусоставных неполных предложений.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Виды односоставных предложений: назывные, определённо-личные, неопределённо-личные, обобщённо-личные, безличные предложения.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Синтаксическая синонимия односоставных и двусоставных предложений.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Употребление односоставных предложений 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Простое осложнённое предложение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Предложения с однородными членами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Однородные члены предложения, их признаки, средства связи. Союзная и бессоюзная связь однородных членов предложения.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Однородные и неоднородные определения.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Предложения с обобщающими словами при однородных членах.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построения предложений с однородными членами, связанными двойными союзами </w:t>
      </w:r>
      <w:r>
        <w:rPr>
          <w:b/>
          <w:bCs/>
          <w:i/>
          <w:iCs/>
        </w:rPr>
        <w:t xml:space="preserve">не только…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но и</w:t>
      </w:r>
      <w:r>
        <w:t xml:space="preserve">, </w:t>
      </w:r>
      <w:r>
        <w:rPr>
          <w:b/>
          <w:bCs/>
          <w:i/>
          <w:iCs/>
        </w:rPr>
        <w:t xml:space="preserve">как… так 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b/>
          <w:bCs/>
          <w:i/>
          <w:iCs/>
        </w:rPr>
        <w:t xml:space="preserve">и...</w:t>
      </w:r>
      <w:r>
        <w:rPr>
          <w:b/>
          <w:bCs/>
          <w:i/>
          <w:iCs/>
        </w:rPr>
        <w:t xml:space="preserve"> и</w:t>
      </w:r>
      <w:r>
        <w:t xml:space="preserve">, </w:t>
      </w:r>
      <w:r>
        <w:rPr>
          <w:b/>
          <w:bCs/>
          <w:i/>
          <w:iCs/>
        </w:rPr>
        <w:t xml:space="preserve">или... или</w:t>
      </w:r>
      <w:r>
        <w:t xml:space="preserve">, </w:t>
      </w:r>
      <w:r>
        <w:rPr>
          <w:b/>
          <w:bCs/>
          <w:i/>
          <w:iCs/>
        </w:rPr>
        <w:t xml:space="preserve">либo</w:t>
      </w:r>
      <w:r>
        <w:rPr>
          <w:b/>
          <w:bCs/>
          <w:i/>
          <w:iCs/>
        </w:rPr>
        <w:t xml:space="preserve">... </w:t>
      </w:r>
      <w:r>
        <w:rPr>
          <w:b/>
          <w:bCs/>
          <w:i/>
          <w:iCs/>
        </w:rPr>
        <w:t xml:space="preserve">либo</w:t>
      </w:r>
      <w:r>
        <w:t xml:space="preserve">, </w:t>
      </w:r>
      <w:r>
        <w:rPr>
          <w:b/>
          <w:bCs/>
          <w:i/>
          <w:iCs/>
        </w:rPr>
        <w:t xml:space="preserve">ни... ни</w:t>
      </w:r>
      <w:r>
        <w:t xml:space="preserve">, </w:t>
      </w:r>
      <w:r>
        <w:rPr>
          <w:b/>
          <w:bCs/>
          <w:i/>
          <w:iCs/>
        </w:rPr>
        <w:t xml:space="preserve">тo</w:t>
      </w:r>
      <w:r>
        <w:rPr>
          <w:b/>
          <w:bCs/>
          <w:i/>
          <w:iCs/>
        </w:rPr>
        <w:t xml:space="preserve">... </w:t>
      </w:r>
      <w:r>
        <w:rPr>
          <w:b/>
          <w:bCs/>
          <w:i/>
          <w:iCs/>
        </w:rPr>
        <w:t xml:space="preserve">тo</w:t>
      </w:r>
      <w:r>
        <w:t xml:space="preserve">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постановки знаков препинания в предложениях с обобщающими словами при однородных членах.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постановки знаков препинания в простом и сложном предложениях с союзом </w:t>
      </w:r>
      <w:r>
        <w:rPr>
          <w:b/>
          <w:bCs/>
          <w:i/>
          <w:iCs/>
        </w:rPr>
        <w:t xml:space="preserve">и</w:t>
      </w:r>
      <w:r>
        <w:t xml:space="preserve">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Предложения с обособленными членами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Уточняющие члены предложения, пояснительные и при</w:t>
      </w:r>
      <w:r>
        <w:t xml:space="preserve">соединительные конструкции. 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</w:t>
      </w:r>
      <w:r>
        <w:t xml:space="preserve">ормы постановки знаков препинания в предложениях со сравнительным оборотом; нормы обособления согласованных и 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Предложения с обращениями, вводными и вставными конструкциями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Обращение. Основные функции обращения. Распространённое и нераспространённое обращение.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Вводные конструкции.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Вставные конструкции.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Омонимия членов предложения и вводных слов, словосочетаний и предложений.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постановки знаков препинания в предложениях с вводными и вставными конструкциями, обращениями и междометиями.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  <w:t xml:space="preserve">9 класс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Общие сведения о языке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Роль русского языка в Российской Федерации.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Русский язык в современном мире.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Язык и речь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Речь устная и письменная, монологическая и диалогическая, </w:t>
      </w:r>
      <w:r>
        <w:t xml:space="preserve">полилог</w:t>
      </w:r>
      <w:r>
        <w:t xml:space="preserve"> (повторение).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Виды речевой деятельности: говорение, письмо, </w:t>
      </w:r>
      <w:r>
        <w:t xml:space="preserve">аудирование</w:t>
      </w:r>
      <w:r>
        <w:t xml:space="preserve">, чтение (повторение).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Виды </w:t>
      </w:r>
      <w:r>
        <w:t xml:space="preserve">аудирования</w:t>
      </w:r>
      <w:r>
        <w:t xml:space="preserve">: выборочное, ознакомительное, детальное.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Виды чтения: изучающее, ознакомительное, просмотровое, поисковое.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Подробное, сжатое, выборочное изложение прочитанного или прослушанного текста.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Соблюдение языковых норм (орфоэпических, лексических, грамматических, стилистических, орфографических, пунктуа</w:t>
      </w:r>
      <w:r>
        <w:t xml:space="preserve">ционных) русского литературного языка в речевой практике при создании устных и письменных высказываний.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Приёмы работы с учебной книгой, лингвистическими словарями, справочной литературой.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Текст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Особенности употребления языковых средств выразительности в текстах, принадлежащих к различным функционально-смысловым типам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Информационная переработка текста.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Функциональные разновидности языка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Функциональные разновидности современного русского языка: </w:t>
      </w:r>
      <w:r>
        <w:t xml:space="preserve">разговорая</w:t>
      </w:r>
      <w:r>
        <w:t xml:space="preserve">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Язык художественной лит</w:t>
      </w:r>
      <w:r>
        <w:t xml:space="preserve">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Синтаксис. Культура речи. Пунктуация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Сложное предложение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Понятие о сложном предложении (повторение).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Классификация сложных предложений. 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Смысловое, структурное и интонационное единство частей сложного предложения.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Сложносочинённое предложение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Понятие о сложносочинённом предложении, его строении.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Виды сложносочинённых предложений. Средства связи частей сложносочинённого предложения.  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Интонационные особенности сложносочинённых предложений с разными смысловыми отношениями между частями.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построения сложносочинённого предложения; нормы постановки знаков препинания в сложных предложениях (обобщение).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Синтаксический и пунктуационный анализ сложносочинённых предложений.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Сложноподчинённое предложение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Понятие о сложноподчинённом предложении. Главная и придаточная части предложения.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Союзы и союзные слова. Различия подчинительных союзов и союзных слов.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Грамматическая синонимия сложноподчинённых предложений и простых предложений с обособленными членами.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Сложноподчинённые предложения с придаточными определительными. Сложноподчинённые предложения с придаточными изъяснительными. Сложноподчинённые </w:t>
      </w:r>
      <w:r>
        <w:t xml:space="preserve">предложения  с</w:t>
      </w:r>
      <w:r>
        <w:t xml:space="preserve"> придаточными обстоятельственными. Сложноподчинённые предложения</w:t>
      </w:r>
      <w:r>
        <w:t xml:space="preserve">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</w:t>
      </w:r>
      <w:r>
        <w:t xml:space="preserve">ными.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b/>
          <w:bCs/>
          <w:i/>
          <w:iCs/>
        </w:rPr>
        <w:t xml:space="preserve">чтобы</w:t>
      </w:r>
      <w:r>
        <w:t xml:space="preserve">, союзными словами </w:t>
      </w:r>
      <w:r>
        <w:rPr>
          <w:b/>
          <w:bCs/>
          <w:i/>
          <w:iCs/>
        </w:rPr>
        <w:t xml:space="preserve">какой</w:t>
      </w:r>
      <w:r>
        <w:t xml:space="preserve">, </w:t>
      </w:r>
      <w:r>
        <w:rPr>
          <w:b/>
          <w:bCs/>
          <w:i/>
          <w:iCs/>
        </w:rPr>
        <w:t xml:space="preserve">который</w:t>
      </w:r>
      <w:r>
        <w:t xml:space="preserve">. Типичные грамматические ошибки при построении сложноподчинённых предложений.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Сложноподчинённые предложения с несколькими придаточными. Однородное, неоднородное и последовательное подчинение придаточных частей.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постановки знаков препинания в сложноподчинённых предложениях.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Синтаксический и пунктуационный анализ сложноподчинённых предложений.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Бессоюзное сложное предложение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Понятие о бессоюзном сложном предложении.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Бессоюзные сложные предложения со значением перечисления. Запятая и точка с запятой в бессоюзном сложном предложении.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Бессоюзные сложные предложения со значением причины, пояснения, дополнения. Двоеточие в бессоюзном сложном предложении.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Синтаксический и пунктуационный анализ бессоюзных сложных предложений.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Сложные предложения с разными видами союзной и бессоюзной связи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Типы сложных предложений с разными видами связи.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Синтаксический и пунктуационный анализ сложных предложений с разными видами союзной и бессоюзной связи.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Прямая и косвенная речь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Прямая и косвенная речь. Синонимия предложений с прямой и косвенной речью.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Цитирование. Способы включения цитат в высказывание.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Нормы построения предложений с прямой и косвенной речью; нормы постановки знаков препинания в предложениях с косвенной речью, с прямой речью, при цитировании.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Применение знаний по синтаксису и пунктуации в практике правописания.</w:t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r>
      <w:r/>
    </w:p>
    <w:p>
      <w:pPr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ПЛАНИРУЕМЫЕ ОБРАЗОВАТЕЛЬНЫЕ РЕЗУЛЬТАТЫ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u w:val="single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u w:val="single"/>
          <w:lang w:eastAsia="ru-RU"/>
        </w:rPr>
        <w:t xml:space="preserve">5 класс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Личностные результаты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 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Личностные результаты освоения Примерной рабочей программы по русскому языку для основного об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Гражданского воспитания: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й, написанных на русском языке; готовность к разнообразной совместной деятельности, стремление к 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волонтёрство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Патриотического воспитания: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Духовно-нравственного воспитания: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ориентация на моральные ценности и нормы в ситуациях нравственного выбора; готовность оценивать своё поведение, в том числе речевое, и поступки, а также поведение и поступки других людей с позиции нравственных и правовых норм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 учётом осознания последствий поступков; активное неприятие асоциальных поступков; свобода и ответственность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личности в условиях индивидуального и общественного пространства.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Эстетического воспитания: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 разных видах искусства.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Физического воспитания, формирования культуры здоровья и эмоционального благополучия: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осознание ценности жизни с опорой на собственный жизненный и читательский опыт; ответстве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ление алкоголя, наркотиков, курение) и иных форм вреда для физического и психического здоровья; соблюдение правил безопасности, в том числе навыки безопасного поведения в интернет-среде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 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умение принимать себя и других, не осуждая;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сформированность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Трудового воспитания: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интерес к практическому изучению профессий и труда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раз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личного рода, в том числе на основе применения изучае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мого предметного знания и ознакомления с деятельностью филологов, журналисто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Экологического воспитания: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ориентация на прим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повышение уровня экологической культу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Ценности научного познания: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ориентация в деятельности на современную систему научных представлений об основных закономерностях развития чело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чтения как средства познани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получия.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Адаптации обучающегося к изменяющимся условиям социальной и природной среды: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освоение обучающимися социального опыта, основных с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потребность во взаимодействии в условиях неопределённости, открытость опыту и знаниям других; потребность в действии в условиях неопределё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ситуацию как вызов, требующи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Метапредметные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 результаты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1. Овладение универсальными учебными познавательными действиями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Базовые логические действия: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выявлять и характеризовать существенные признаки языковых единиц, языковых явлений и процессов;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выявлять дефицит информации текста, необходимой для решения поставленной учебной задачи;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ный вариант с учётом самостоятельно выделенных критериев.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Базовые исследовательские действия: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использовать вопросы как исследовательский инструмент познания в языковом образовании;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формировать гипотезу об истинности собственных суждений и суждений других, аргументировать свою позицию, мнение;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составлять алгоритм действий и использовать его для решения учебных задач;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оценивать на применимость и достоверность информацию, полученную в ходе лингвистического исследования (эксперимента);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Работа с информацией: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выбирать, анализировать, интерпретировать, обобщать и систематизировать информацию, представленную в текстах, таб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лицах, схемах;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использовать различные виды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аудирования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оценивать надёжность информации по критериям, пред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ложенным учителем или сформулированным самостоятельно;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эффективно запоминать и систематизировать информацию.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2. Овладение универсальными учебными коммуникативными действиями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Общение: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распознавать невербальные средства общения, понимать значение социальных знаков;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знать и распознавать предпосылки конфликтных ситуаций и смягчать конфликты, вести переговоры;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сопоставлять свои суждения с суждениями других участников диалога, обнаруживать различие и сходство позиций;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публично представлять результаты проведённого языкового анализа, выполненного лингвистического эксперимента, исследования, проекта;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самостоятельно выбирать формат выступления с 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Совместная деятельность: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понимать и использовать преимущества командной и ин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дивидуальной работы при решении конкретной проблемы,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обосновывать необходимость применения групповых форм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взаимодействия при решении поставленной задачи;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ной работы; уметь обобщать мнения нескольких людей, проявлять готовность руководить, выполнять поручения, подчиняться;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планировать ор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оценивать качество своего вклада в общий продукт по крит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3. Овладение универсальными учебными регулятивными действиями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Самоорганизация: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выявлять проблемы для решения в учебных и жизненных ситуациях;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ориентироваться в различных подходах к принятию решений (индивидуальное, принятие решения в группе, принятие решения группой);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самостоятельно составлять план действий, вносить необходимые коррективы в ходе его реализации;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делать выбор и брать ответственность за решение.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Самоконтроль: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владеть разными способами самоконтроля (в том числе речевого),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самомотивации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 рефлексии;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давать адекватную оценку учебной ситуации и предлагать план её изменения;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объяснять причины достижения (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недостижения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) результата дея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Эмоциональный интеллект: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развивать способность управлять собственными эмоциями и эмоциями других;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Принятие себя и других: </w:t>
      </w:r>
      <w:r/>
    </w:p>
    <w:p>
      <w:pPr>
        <w:pStyle w:val="630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осознанно относиться к другому человеку и его мнению;</w:t>
      </w:r>
      <w:r/>
    </w:p>
    <w:p>
      <w:pPr>
        <w:pStyle w:val="630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признавать своё и чужое право на ошибку; </w:t>
      </w:r>
      <w:r/>
    </w:p>
    <w:p>
      <w:pPr>
        <w:pStyle w:val="630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принимать себя и других, не осуждая;</w:t>
      </w:r>
      <w:r/>
    </w:p>
    <w:p>
      <w:pPr>
        <w:pStyle w:val="630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проявлять открытость;</w:t>
      </w:r>
      <w:r/>
    </w:p>
    <w:p>
      <w:pPr>
        <w:pStyle w:val="630"/>
        <w:numPr>
          <w:ilvl w:val="0"/>
          <w:numId w:val="2"/>
        </w:numPr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осознавать невозможность контролировать всё вокруг.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Предметные результаты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Общие сведения о языке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Осознавать богатство и выразительность русского языка, приводить примеры, свидетельствующие об этом.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Знать основные разделы лингвистики, основные единицы языка и речи (звук, морфема, слово, словосочетание, предложение).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Язык и речь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Создавать устные монологические высказывания объёмом не менее 5 предложений на основе жизненных наблюдений, чтения научно-учебной, художественной и научно-популярной литературы.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Участвовать в диалоге на лингвистические темы (в рамках изученного) и в диалоге/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полилоге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на основе жизненных наблюдений объёмом не менее 3 реплик.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Владеть различными видами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аудирования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: выборочным,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ознакомительным, детальным — научно-учебных и художественных текстов различных функционально-смысловых типов речи.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Владеть различными видами чтения: просмотровым, ознакомительным, изучающим, поисковым.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Устно пересказывать прочитанный или прослушанный текст объёмом не менее 100 слов.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Осуществлять выбор языковых средств для создания высказывания в соответствии с целью, темой и коммуникативным замыслом.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Соблюдать на письме нормы современного русского литературного языка, в том числе во время списывания текста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пунктограммы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Текст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Распознавать основные признаки текста; членить текст на композиц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Проводить смысловой анализ текста, его композиционных особенностей, определять количество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микротем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 абзацев.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ционально-смысловому типу речи.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Применять знание основных признаков текста (повествование) в практике его создания.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Восстанавливать деформированный текст; осуществлять корректировку восстановленного текста с опорой на образец. 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Представлять сообщение на заданную тему в виде презентации.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Функциональные разновидности языка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Иметь общее представление об особенностях разговорной речи, функциональных стилей, языка художественной литературы.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Система языка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Фонетика. Графика. Орфоэпия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Характеризовать звуки; понимать различие между звуком и буквой, характеризовать систему звуков.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Проводить фонетический анализ слов.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Использовать знания по фонетике, графике и орфоэпии в практике произношения и правописания слов.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Орфография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Оперировать понятием «орфограмма» и различать буквенные и небуквенные орфограммы при проведении орфографического анализа слова.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Распознавать изученные орфограммы.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ъ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ь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Лексикология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Распознавать однозначные и многозначные слова, различать прямое и переносное значения слова.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Распознавать синонимы, антонимы, омонимы; различать многозначные слова и омонимы; уметь правильно употреблять слова-паронимы.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Характеризовать тематические группы слов, родовые и видовые понятия.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Проводить лексический анализ слов (в рамках изученного).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Уметь пользоваться лексическими словарями (толковым словарём, словарями синонимов, антонимов, омонимов, паро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нимов).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Морфемика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. Орфография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Характеризовать морфему как минимальную значимую единицу языка.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Распознавать морфемы в слове (корень, приставку, суффикс, окончание), выделять основу слова.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Находить чередование звуков в морфемах (в том числе чередование гласных с нулём звука).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Проводить морфемный анализ слов.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Применять знания по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морфемике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при выполнении языкового анализа различных видов и в практике правописания неизменяемых приставок и приставок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на -з (-с); ы — и после приставок; корней с безударными проверяемыми, непроверяемыми, чередующимися гласными (в рамках изученного); корней с проверяемыми, непроверяемыми, непроизносимыми согласными (в рамках изученного); ё — о после шипящих в корне слова;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ы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—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после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ц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Уместно использовать слова с суффиксами оценки в собственной речи.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Морфология. Культура речи. Орфография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Применять знания о частях речи как лексико-грамматических разрядах слов, о грамматическом значении слова, о сис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теме частей речи в русском языке для решения практико-ориентированных учебных задач.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Распознавать имена существительные, имена прилагательные, глаголы.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Проводить морфологический анализ имён существительных, частичный морфологический анализ имён прилагательных, глаголов.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Применять знания по морфологии при выполнении языкового анализа различных видов и в речевой практике.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Имя существительное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Определять общее грамматическое значение, морфологические признаки и синтаксические функции имени существительного; объяснять его роль в речи.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Определять лексико-грамматические разряды имён существительных.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Различать типы склонения имён существительных, выявлять разносклоняемые и несклоняемые имена существительные.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Проводить морфологический анализ имён существительных.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Соблюдать нормы правописания имён существительных: безударных окончаний;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—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ё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) после шипящих 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ц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в суффиксах и окончаниях; суффиксов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чик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—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щик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ек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—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ик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 (-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чик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-);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корней с 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чередованием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а 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//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 о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лаг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—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лож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раст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—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ращ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—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рос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гар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—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гор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зар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—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зор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-клан-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—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 -клон-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-скак-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—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скоч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; употребления/неупотребления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ь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не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с именами существительными; правописание собственных имён существительных.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Имя прилагательное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Проводить частичный морфологический анализ имён прилагательных (в рамках изученного).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Соблюдать нормы словоизменения, произношения имён прилагательных, постановки в них ударения (в рамках изучен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ного).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Соблюдать нормы правописания имён прилагательных: безударных окончаний;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—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после шипящих 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ц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в суффиксах и окончаниях; кратких форм имён прилагательных с основой на шипящие; нормы слитного и раздельного написания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не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с именами прилагательными.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Глагол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Различать глаголы совершенного и несовершенного вида, возвратные и невозвратные.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Определять спряжение глагола, уметь спрягать глаголы.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Проводить частичный морфологический анализ глаголов (в рамках изученного).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Соблюдать нормы словоизменения глаголов, постановки ударения в глагольных формах (в рамках изученного).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Соблюдать нормы правописания глаголов: корней с чередованием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е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//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; использования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ь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после шипящих как показателя грамматической формы в инфинитиве, в форме 2-го лица единственного числа;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тся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ться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в глаголах; суффиксов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ова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— 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ева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-,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ыва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</w:t>
      </w: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—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-ива-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; личных окончаний глагола,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гласной перед суффиксом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-л-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не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с глаголами.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Синтаксис. Культура речи. Пунктуация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Распознавать единицы синтаксиса (словосочетание и предложение); проводить синтаксический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Распознавать словосочетания по морфологическим свойствам главного слова (именные, глагольные, наречные); простые нео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сложнённые п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ческие средства выражения подлежащего (именем существительным или местоимением в 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 рамках изученного).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 однородными членами, связанными бессоюзной связью, одиночным союзом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союзами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но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однако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зато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да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(в значении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),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да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(в значении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но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и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но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однако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зато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 w:eastAsia="Times New Roman"/>
          <w:b/>
          <w:bCs/>
          <w:i/>
          <w:iCs/>
          <w:sz w:val="24"/>
          <w:szCs w:val="24"/>
          <w:lang w:eastAsia="ru-RU"/>
        </w:rPr>
        <w:t xml:space="preserve">да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; оформлять на письме диалог.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  <w:t xml:space="preserve">6 класс</w:t>
      </w:r>
      <w:r/>
    </w:p>
    <w:p>
      <w:pPr>
        <w:pStyle w:val="618"/>
        <w:ind w:firstLine="709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Личностные результаты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 </w:t>
      </w:r>
      <w:r>
        <w:t xml:space="preserve"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Личностные результаты освоения Примерной рабочей программы по русскому языку для основного о</w:t>
      </w:r>
      <w:r>
        <w:t xml:space="preserve">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Гражданского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</w:t>
      </w:r>
      <w:r>
        <w:t xml:space="preserve">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</w:t>
      </w:r>
      <w:r>
        <w:t xml:space="preserve">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</w:t>
      </w:r>
      <w:r>
        <w:t xml:space="preserve">й, написанных на русском языке; готовность к разнообразной совместной деятельности, стремление к 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r>
        <w:t xml:space="preserve">волонтёрство</w:t>
      </w:r>
      <w:r>
        <w:t xml:space="preserve">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Патриотического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осознание российской гражданской идентичности в поликультурном и многоконфессиональном о</w:t>
      </w:r>
      <w:r>
        <w:t xml:space="preserve">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</w:t>
      </w:r>
      <w:r>
        <w:t xml:space="preserve">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</w:t>
      </w:r>
      <w:r>
        <w:t xml:space="preserve">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Духовно-нравственного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ориентация на моральные ценности и нормы в ситуациях нравственного выбора; готовность оценивать своё поведение, в том числе речевое, и поступки, а также поведение и поступки других людей с позиции нравственных и правовых норм</w:t>
      </w:r>
      <w:r>
        <w:t xml:space="preserve"> </w:t>
      </w:r>
      <w:r>
        <w:t xml:space="preserve">с учётом осознания последствий поступков; активное неприятие асоциальных поступков; свобода и ответственность</w:t>
      </w:r>
      <w:r>
        <w:t xml:space="preserve"> </w:t>
      </w:r>
      <w:r>
        <w:t xml:space="preserve">личности в условиях индивидуального и общественного пространства.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Эстетического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</w:t>
      </w:r>
      <w:r>
        <w:t xml:space="preserve">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 разных видах искусства.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Физического воспитания, формирования культуры здоровья и эмоционального благополучия: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осознание ценности жизни с опорой на собственный жизненный и читательский опыт; ответстве</w:t>
      </w:r>
      <w:r>
        <w:t xml:space="preserve">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</w:t>
      </w:r>
      <w:r>
        <w:t xml:space="preserve">ление алкоголя, наркотиков, курение) и иных форм вреда для физического и психического здоровья; соблюдение правил безопасности, в том числе навыки безопа</w:t>
      </w:r>
      <w:r>
        <w:t xml:space="preserve">сного поведения в интернет-среде в 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умение принимать себя и других, не осуждая;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r>
        <w:t xml:space="preserve">сформированность</w:t>
      </w:r>
      <w:r>
        <w:t xml:space="preserve"> навыков рефлексии, признание своего права на ошибку и такого же права другого человека.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Трудового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интерес к практическому изучению профессий и труда </w:t>
      </w:r>
      <w:r>
        <w:t xml:space="preserve">раз</w:t>
      </w:r>
      <w:r>
        <w:t xml:space="preserve">личного рода, в том числе на основе применения изучае</w:t>
      </w:r>
      <w:r>
        <w:t xml:space="preserve">мого предметного знания и ознакомления с деятельностью филологов, журналисто</w:t>
      </w:r>
      <w:r>
        <w:t xml:space="preserve">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Экологического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ориентация на прим</w:t>
      </w:r>
      <w:r>
        <w:t xml:space="preserve">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повышение уровня экологической культу</w:t>
      </w:r>
      <w:r>
        <w:t xml:space="preserve">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</w:t>
      </w:r>
      <w:r>
        <w:t xml:space="preserve">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Ценности научного познания: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ориентация в деятельности на современную систему научных представлений об основных закономерностях развития чело</w:t>
      </w:r>
      <w:r>
        <w:t xml:space="preserve">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</w:t>
      </w:r>
      <w:r>
        <w:t xml:space="preserve">чтения как средства познани</w:t>
      </w:r>
      <w:r>
        <w:t xml:space="preserve">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</w:t>
      </w:r>
      <w:r>
        <w:t xml:space="preserve">получия.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Адаптации обучающегося к изменяющимся условиям социальной и природной среды: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освоение обучающимися социального опыта, основных </w:t>
      </w:r>
      <w:r>
        <w:t xml:space="preserve">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потребность во взаимодействии в условиях неопределённости, открытость опыту и знаниям других; потребность в действии в условиях неопределё</w:t>
      </w:r>
      <w:r>
        <w:t xml:space="preserve">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</w:t>
      </w:r>
      <w:r>
        <w:t xml:space="preserve">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</w:t>
      </w:r>
      <w:r>
        <w:t xml:space="preserve">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</w:t>
      </w:r>
      <w:r>
        <w:t xml:space="preserve">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r/>
    </w:p>
    <w:p>
      <w:pPr>
        <w:pStyle w:val="618"/>
        <w:ind w:firstLine="709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Метапредметные</w:t>
      </w:r>
      <w:r>
        <w:rPr>
          <w:sz w:val="24"/>
          <w:szCs w:val="24"/>
        </w:rPr>
        <w:t xml:space="preserve"> результаты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1. Овладение универсальными учебными познавательными действиями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Базовые логические действия: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и характеризовать существенные признаки языковых единиц, языковых явлений и процессов;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дефицит информации текста, необходимой для решения поставленной учебной задачи;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</w:t>
      </w:r>
      <w:r>
        <w:t xml:space="preserve">ный вариант с учётом самостоятельно выделенных критериев.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Базовые исследовательские действия: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использовать вопросы как исследовательский инструмент познания в языковом образовании;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формировать гипотезу об истинности собственных суждений и суждений других, аргументировать свою позицию, мнение;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составлять алгоритм действий и использовать его для решения учебных задач;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оценивать на применимость и достоверность информацию, полученную в ходе лингвистического исследования (эксперимента);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Работа с информацией: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выбирать, анализировать, интерпретировать, обобщать и систематизировать информацию, представленную в текстах, таб</w:t>
      </w:r>
      <w:r>
        <w:t xml:space="preserve">лицах, схемах;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использовать различные виды </w:t>
      </w:r>
      <w:r>
        <w:t xml:space="preserve">аудирования</w:t>
      </w:r>
      <w: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находить сходные аргументы (подтверждающие или опровергающие одну и ту же идею, версию) в различных информационных источниках;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оценивать надёжность информации по критериям, пред</w:t>
      </w:r>
      <w:r>
        <w:t xml:space="preserve">ложенным учителем или сформулированным самостоятельно;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эффективно запоминать и систематизировать информацию.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2. Овладение универсальными учебными коммуникативными действиями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Общение: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распознавать невербальные средства общения, понимать значение социальных знаков;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знать и распознавать предпосылки конфликтных ситуаций и смягчать конфликты, вести переговоры;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понимать намерения других, проявлять уважительное отношение к собеседнику и в корректной форме формулировать свои возражения;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сопоставлять свои суждения с суждениями других участников диалога, обнаруживать различие и сходство позиций;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публично представлять результаты проведённого языкового анализа, выполненного лингвистического эксперимента, исследования, проекта;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выбирать формат выступления с 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Совместная деятельность: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понимать и использовать преимущества командной и ин</w:t>
      </w:r>
      <w:r>
        <w:t xml:space="preserve">дивидуальной работы при решении конкретной проблемы, </w:t>
      </w:r>
      <w:r>
        <w:t xml:space="preserve">обосновывать необходимость применения групповых форм </w:t>
      </w:r>
      <w:r>
        <w:t xml:space="preserve">взаимодействия при решении поставленной задачи;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>
        <w:t xml:space="preserve">ной работы; уметь </w:t>
      </w:r>
      <w:r>
        <w:t xml:space="preserve">обобщать мнения нескольких людей, проявлять готовность руководить, выполнять поручения, подчиняться;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планировать ор</w:t>
      </w:r>
      <w:r>
        <w:t xml:space="preserve">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оценивать качество своего вклада в общий продукт по крит</w:t>
      </w:r>
      <w:r>
        <w:t xml:space="preserve">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3. Овладение универсальными учебными регулятивными действиями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Самоорганизация: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проблемы для решения в учебных и жизненных ситуациях;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ориентироваться в различных подходах к принятию решений (индивидуальное, принятие решения в группе, принятие решения группой);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составлять план действий, вносить необходимые коррективы в ходе его реализации;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делать выбор и брать ответственность за решение.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Самоконтроль: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владеть разными способами самоконтроля (в том числе речевого), </w:t>
      </w:r>
      <w:r>
        <w:t xml:space="preserve">самомотивации</w:t>
      </w:r>
      <w:r>
        <w:t xml:space="preserve"> и рефлексии;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давать адекватную оценку учебной ситуации и предлагать план её изменения;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предвидеть трудности, которые могут возникнуть при решении учебной задачи, и адаптировать решение к меняющимся обстоятельствам;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объяснять причины достижения (</w:t>
      </w:r>
      <w:r>
        <w:t xml:space="preserve">недостижения</w:t>
      </w:r>
      <w:r>
        <w:t xml:space="preserve">) результата дея</w:t>
      </w:r>
      <w:r>
        <w:t xml:space="preserve">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Эмоциональный интеллект: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развивать способность управлять собственными эмоциями и эмоциями других;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Принятие себя и других:</w:t>
      </w:r>
      <w:r/>
    </w:p>
    <w:p>
      <w:pPr>
        <w:pStyle w:val="626"/>
        <w:numPr>
          <w:ilvl w:val="0"/>
          <w:numId w:val="3"/>
        </w:numPr>
        <w:jc w:val="both"/>
        <w:spacing w:before="0" w:beforeAutospacing="0" w:after="0" w:afterAutospacing="0"/>
      </w:pPr>
      <w:r>
        <w:t xml:space="preserve">осознанно относиться к другому человеку и его мнению;</w:t>
      </w:r>
      <w:r/>
    </w:p>
    <w:p>
      <w:pPr>
        <w:pStyle w:val="626"/>
        <w:numPr>
          <w:ilvl w:val="0"/>
          <w:numId w:val="3"/>
        </w:numPr>
        <w:jc w:val="both"/>
        <w:spacing w:before="0" w:beforeAutospacing="0" w:after="0" w:afterAutospacing="0"/>
      </w:pPr>
      <w:r>
        <w:t xml:space="preserve">признавать своё и чужое право на ошибку;</w:t>
      </w:r>
      <w:r/>
    </w:p>
    <w:p>
      <w:pPr>
        <w:pStyle w:val="626"/>
        <w:numPr>
          <w:ilvl w:val="0"/>
          <w:numId w:val="3"/>
        </w:numPr>
        <w:jc w:val="both"/>
        <w:spacing w:before="0" w:beforeAutospacing="0" w:after="0" w:afterAutospacing="0"/>
      </w:pPr>
      <w:r>
        <w:t xml:space="preserve">принимать себя и других, не осуждая;</w:t>
      </w:r>
      <w:r/>
    </w:p>
    <w:p>
      <w:pPr>
        <w:pStyle w:val="626"/>
        <w:numPr>
          <w:ilvl w:val="0"/>
          <w:numId w:val="3"/>
        </w:numPr>
        <w:jc w:val="both"/>
        <w:spacing w:before="0" w:beforeAutospacing="0" w:after="0" w:afterAutospacing="0"/>
      </w:pPr>
      <w:r>
        <w:t xml:space="preserve">проявлять открытость;</w:t>
      </w:r>
      <w:r/>
    </w:p>
    <w:p>
      <w:pPr>
        <w:pStyle w:val="626"/>
        <w:numPr>
          <w:ilvl w:val="0"/>
          <w:numId w:val="3"/>
        </w:numPr>
        <w:jc w:val="both"/>
        <w:spacing w:before="0" w:beforeAutospacing="0" w:after="0" w:afterAutospacing="0"/>
      </w:pPr>
      <w:r>
        <w:t xml:space="preserve">осознавать невозможность контролировать всё вокруг.</w:t>
      </w:r>
      <w:r/>
    </w:p>
    <w:p>
      <w:pPr>
        <w:pStyle w:val="618"/>
        <w:ind w:firstLine="709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Предметные результаты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Общие сведения о языке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фун</w:t>
      </w:r>
      <w:r>
        <w:t xml:space="preserve">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Иметь представление о русском литературном языке.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Язык и речь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Создавать устные монологические </w:t>
      </w:r>
      <w:r>
        <w:t xml:space="preserve">высказывания объёмом не менее 6 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Участвовать в диалоге (побуждение к действию, обмен мнениями) объёмом не менее 4 реплик.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Владеть различными видами </w:t>
      </w:r>
      <w:r>
        <w:t xml:space="preserve">аудирования</w:t>
      </w:r>
      <w:r>
        <w:t xml:space="preserve">: выборочным, ознакомительным, детальным — научно-учебных и художественных текстов различных функционально-смысловых типов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Владеть различными видами чтения: просмотровым, ознакомительным, изучающим, поисковым.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Устно пересказывать прочитанный или прослушанный текст объёмом не менее 110 слов.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Понимать содержание прослушанных и прочитанных на</w:t>
      </w:r>
      <w:r>
        <w:t xml:space="preserve">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 сжато передавать в устной </w:t>
      </w:r>
      <w:r>
        <w:t xml:space="preserve">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 слов; для сжатого изложения — не менее 165 слов).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Осуще</w:t>
      </w:r>
      <w:r>
        <w:t xml:space="preserve">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Соблюдать в устной речи и на письме нормы современного русского литературного языка, в том числе во время списывания текста о</w:t>
      </w:r>
      <w:r>
        <w:t xml:space="preserve">бъёмом 100—110 слов; словарного диктанта объёмом 20—25 слов; диктанта на основе связного текста объёмом 100—110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r>
        <w:t xml:space="preserve">пунктограммы</w:t>
      </w:r>
      <w:r>
        <w:t xml:space="preserve"> и слова с непроверяемыми написаниями); соблюдать в устной речи и на письме правила речевого этикета.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Текст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Анализировать текст с точки зрения его соответствия основным признакам; с точки зрения его принадлежности к функ</w:t>
      </w:r>
      <w:r>
        <w:t xml:space="preserve">ционально-смысловому типу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Выявлять средства связи предложений в тексте, в том числе притяжательные и указательные местоимения, </w:t>
      </w:r>
      <w:r>
        <w:t xml:space="preserve">видо</w:t>
      </w:r>
      <w:r>
        <w:t xml:space="preserve">-временную</w:t>
      </w:r>
      <w:r>
        <w:t xml:space="preserve"> соотнесённость глагольных форм.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смысловой анализ текста, его композиционных особенностей, определять количество </w:t>
      </w:r>
      <w:r>
        <w:t xml:space="preserve">микротем</w:t>
      </w:r>
      <w:r>
        <w:t xml:space="preserve"> и абзацев.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</w:t>
      </w:r>
      <w:r>
        <w:t xml:space="preserve">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</w:t>
      </w:r>
      <w:r>
        <w:t xml:space="preserve">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Представлять сообщение на заданную тему в виде презентации.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Редактировать собственные тексты с опорой на знание норм современного русского литературного языка.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Функциональные разновидности языка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особенности официально-дел</w:t>
      </w:r>
      <w:r>
        <w:t xml:space="preserve">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Применять знания об официально-деловом и научном стиле при выполнении языкового анализа различных видов и в речевой практике.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СИСТЕМА ЯЗЫКА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Лексикология. Культура речи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</w:t>
      </w:r>
      <w:r>
        <w:t xml:space="preserve">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в тексте фразеологизмы, уметь определять их значения; характеризовать ситуацию употреб</w:t>
      </w:r>
      <w:r>
        <w:t xml:space="preserve">ления фра</w:t>
      </w:r>
      <w:r>
        <w:t xml:space="preserve">зеологизма.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Осуще</w:t>
      </w:r>
      <w:r>
        <w:t xml:space="preserve">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Словообразование. Культура речи. Орфография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формообразующие и словообразующие морфемы в слове; выделять производящую основу.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Определять способы словообразования (приставочный, суффиксальный, приставочно-суффиксальный, </w:t>
      </w:r>
      <w:r>
        <w:t xml:space="preserve">бессуффиксный</w:t>
      </w:r>
      <w: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r>
        <w:t xml:space="preserve">морфемике</w:t>
      </w:r>
      <w:r>
        <w:t xml:space="preserve"> и словообразованию при выполнении языкового анализа различных видов.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Соблюдать нормы словообразования имён прилагательных.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изученные орфограммы; проводить орфографический анализ слов; применять знания по орфографии в практике правописания.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Соблюдать нормы правописания сложных и сложносокращённых слов; нормы правописания корня </w:t>
      </w:r>
      <w:r>
        <w:rPr>
          <w:b/>
          <w:bCs/>
          <w:i/>
          <w:iCs/>
        </w:rPr>
        <w:t xml:space="preserve">-</w:t>
      </w:r>
      <w:r>
        <w:rPr>
          <w:b/>
          <w:bCs/>
          <w:i/>
          <w:iCs/>
        </w:rPr>
        <w:t xml:space="preserve">кас</w:t>
      </w:r>
      <w:r>
        <w:rPr>
          <w:b/>
          <w:bCs/>
          <w:i/>
          <w:iCs/>
        </w:rPr>
        <w:t xml:space="preserve">-</w:t>
      </w:r>
      <w:r>
        <w:t xml:space="preserve"> — </w:t>
      </w:r>
      <w:r>
        <w:rPr>
          <w:b/>
          <w:bCs/>
          <w:i/>
          <w:iCs/>
        </w:rPr>
        <w:t xml:space="preserve">-кос- </w:t>
      </w:r>
      <w:r>
        <w:t xml:space="preserve">с </w:t>
      </w:r>
      <w:r>
        <w:t xml:space="preserve">чередованием</w:t>
      </w:r>
      <w:r>
        <w:t xml:space="preserve"> </w:t>
      </w:r>
      <w:r>
        <w:rPr>
          <w:b/>
          <w:bCs/>
          <w:i/>
          <w:iCs/>
        </w:rPr>
        <w:t xml:space="preserve">а</w:t>
      </w:r>
      <w:r>
        <w:t xml:space="preserve"> // </w:t>
      </w:r>
      <w:r>
        <w:rPr>
          <w:b/>
          <w:bCs/>
          <w:i/>
          <w:iCs/>
        </w:rPr>
        <w:t xml:space="preserve">о</w:t>
      </w:r>
      <w:r>
        <w:t xml:space="preserve">, гласных в приставках </w:t>
      </w:r>
      <w:r>
        <w:rPr>
          <w:b/>
          <w:bCs/>
          <w:i/>
          <w:iCs/>
        </w:rPr>
        <w:t xml:space="preserve">пре-</w:t>
      </w:r>
      <w:r>
        <w:t xml:space="preserve"> и </w:t>
      </w:r>
      <w:r>
        <w:rPr>
          <w:b/>
          <w:bCs/>
          <w:i/>
          <w:iCs/>
        </w:rPr>
        <w:t xml:space="preserve">при-</w:t>
      </w:r>
      <w:r>
        <w:t xml:space="preserve">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Морфология. Культура речи. Орфография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особенности словообразования имён существительных.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Соблюдать нормы слитного и дефисного написания </w:t>
      </w:r>
      <w:r>
        <w:rPr>
          <w:b/>
          <w:bCs/>
          <w:i/>
          <w:iCs/>
        </w:rPr>
        <w:t xml:space="preserve">пол-</w:t>
      </w:r>
      <w:r>
        <w:t xml:space="preserve"> и</w:t>
      </w:r>
      <w:r>
        <w:t xml:space="preserve"> </w:t>
      </w:r>
      <w:r>
        <w:rPr>
          <w:b/>
          <w:bCs/>
          <w:i/>
          <w:iCs/>
        </w:rPr>
        <w:t xml:space="preserve">полу-</w:t>
      </w:r>
      <w:r>
        <w:t xml:space="preserve"> со словами.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Соблюдать нормы произношения, постановки ударения (в рамках изученного), словоизменения имён существительных.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Различать качественные, относительные и притяжательные имена прилагательные, степени сравнения качественных имён прилагательных.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нормы правописания </w:t>
      </w:r>
      <w:r>
        <w:rPr>
          <w:b/>
          <w:bCs/>
          <w:i/>
          <w:iCs/>
        </w:rPr>
        <w:t xml:space="preserve">н</w:t>
      </w:r>
      <w:r>
        <w:t xml:space="preserve"> и </w:t>
      </w:r>
      <w:r>
        <w:rPr>
          <w:b/>
          <w:bCs/>
          <w:i/>
          <w:iCs/>
        </w:rPr>
        <w:t xml:space="preserve">нн</w:t>
      </w:r>
      <w:r>
        <w:t xml:space="preserve"> в именах прилагательных, суффиксов </w:t>
      </w:r>
      <w:r>
        <w:rPr>
          <w:b/>
          <w:bCs/>
          <w:i/>
          <w:iCs/>
        </w:rPr>
        <w:t xml:space="preserve">-к-</w:t>
      </w:r>
      <w:r>
        <w:t xml:space="preserve"> и </w:t>
      </w:r>
      <w:r>
        <w:rPr>
          <w:b/>
          <w:bCs/>
          <w:i/>
          <w:iCs/>
        </w:rPr>
        <w:t xml:space="preserve">-</w:t>
      </w:r>
      <w:r>
        <w:rPr>
          <w:b/>
          <w:bCs/>
          <w:i/>
          <w:iCs/>
        </w:rPr>
        <w:t xml:space="preserve">ск</w:t>
      </w:r>
      <w:r>
        <w:rPr>
          <w:b/>
          <w:bCs/>
          <w:i/>
          <w:iCs/>
        </w:rPr>
        <w:t xml:space="preserve">-</w:t>
      </w:r>
      <w:r>
        <w:t xml:space="preserve"> имён прилагательных, сложных имён прилагательных.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речи, особенности употребления в научных текстах, деловой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Правильно употреблять собирательные имена числительные; соблюдать нормы правописания имён числительных, в том числе написание </w:t>
      </w:r>
      <w:r>
        <w:rPr>
          <w:b/>
          <w:bCs/>
          <w:i/>
          <w:iCs/>
        </w:rPr>
        <w:t xml:space="preserve">ь</w:t>
      </w:r>
      <w:r>
        <w:t xml:space="preserve"> в именах числительных; написание двойных согласных; слитное, раздельное, дефисное написание числительных; нормы правописания окончаний числительных.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</w:t>
      </w:r>
      <w:r>
        <w:t xml:space="preserve">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нормы правописания местоимений с </w:t>
      </w:r>
      <w:r>
        <w:rPr>
          <w:b/>
          <w:bCs/>
          <w:i/>
          <w:iCs/>
        </w:rPr>
        <w:t xml:space="preserve">не</w:t>
      </w:r>
      <w:r>
        <w:t xml:space="preserve"> и </w:t>
      </w:r>
      <w:r>
        <w:rPr>
          <w:b/>
          <w:bCs/>
          <w:i/>
          <w:iCs/>
        </w:rPr>
        <w:t xml:space="preserve">ни</w:t>
      </w:r>
      <w:r>
        <w:t xml:space="preserve">, слитного, раздельного и дефисного написания местоимений.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</w:t>
      </w:r>
      <w:r>
        <w:t xml:space="preserve">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Соблюдать нормы правописания </w:t>
      </w:r>
      <w:r>
        <w:rPr>
          <w:b/>
          <w:bCs/>
          <w:i/>
          <w:iCs/>
        </w:rPr>
        <w:t xml:space="preserve">ь</w:t>
      </w:r>
      <w:r>
        <w:t xml:space="preserve"> в формах глагола повелительного наклонения.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фонетический анализ слов; использовать знания по фонетике и графике в практике произношения и правописания слов.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изученные орфограммы; проводить орфографический анализ слов; применять знания по орфографии в практике правописания.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синтаксический анализ словосочетаний, синтаксический и пунктуационный анализ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  <w:t xml:space="preserve">7 класс</w:t>
      </w:r>
      <w:r/>
    </w:p>
    <w:p>
      <w:pPr>
        <w:pStyle w:val="618"/>
        <w:ind w:firstLine="709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Личностные результаты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 </w:t>
      </w:r>
      <w:r>
        <w:t xml:space="preserve"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Личностные результаты освоения Примерной рабочей программы по русскому языку для основного о</w:t>
      </w:r>
      <w:r>
        <w:t xml:space="preserve">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Гражданского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</w:t>
      </w:r>
      <w:r>
        <w:t xml:space="preserve">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</w:t>
      </w:r>
      <w:r>
        <w:t xml:space="preserve">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</w:t>
      </w:r>
      <w:r>
        <w:t xml:space="preserve">й, написанных на русском языке; готовность к разнообразной совместной деятельности, стремление к 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r>
        <w:t xml:space="preserve">волонтёрство</w:t>
      </w:r>
      <w:r>
        <w:t xml:space="preserve">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Патриотического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</w:t>
      </w:r>
      <w:r>
        <w:t xml:space="preserve">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</w:t>
      </w:r>
      <w:r>
        <w:t xml:space="preserve">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Духовно-нравственного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ориентация на моральные ценности и нормы в ситуациях нравственного выбора; готовность оценивать своё поведение, в том числе речевое, и поступки, а также поведение и поступки других людей с позиции нравственных и правовых норм</w:t>
      </w:r>
      <w:r>
        <w:t xml:space="preserve"> </w:t>
      </w:r>
      <w:r>
        <w:t xml:space="preserve">с учётом осознания последствий поступков; активное неприятие асоциальных поступков; свобода и ответственность</w:t>
      </w:r>
      <w:r>
        <w:t xml:space="preserve"> </w:t>
      </w:r>
      <w:r>
        <w:t xml:space="preserve">личности в условиях индивидуального и общественного пространства.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Эстетического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</w:t>
      </w:r>
      <w:r>
        <w:t xml:space="preserve">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 разных видах искусства.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Физического воспитания, формирования культуры здоровья и эмоционального благополучия: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осознание ценности жизни с опорой на собственный жизненный и читательский опыт; ответстве</w:t>
      </w:r>
      <w:r>
        <w:t xml:space="preserve">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</w:t>
      </w:r>
      <w:r>
        <w:t xml:space="preserve">ление алкоголя, наркотиков, курение) и иных форм вреда для физического и психического здоровья; соблюдение правил безопасности, в том числе навыки безопа</w:t>
      </w:r>
      <w:r>
        <w:t xml:space="preserve">сного поведения в интернет-среде в 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умение принимать себя и других, не осуждая;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r>
        <w:t xml:space="preserve">сформированность</w:t>
      </w:r>
      <w:r>
        <w:t xml:space="preserve"> навыков рефлексии, признание своего права на ошибку и такого же права другого человека.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Трудового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интерес к практическому изучению профессий и труда </w:t>
      </w:r>
      <w:r>
        <w:t xml:space="preserve">раз</w:t>
      </w:r>
      <w:r>
        <w:t xml:space="preserve">личного рода, в том числе на основе применения изучае</w:t>
      </w:r>
      <w:r>
        <w:t xml:space="preserve">мого предметного знания и ознакомления с деятельностью филологов, журналисто</w:t>
      </w:r>
      <w:r>
        <w:t xml:space="preserve">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Экологического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ориентация на прим</w:t>
      </w:r>
      <w:r>
        <w:t xml:space="preserve">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повышение уровня экологической культу</w:t>
      </w:r>
      <w:r>
        <w:t xml:space="preserve">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</w:t>
      </w:r>
      <w:r>
        <w:t xml:space="preserve">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Ценности научного познания: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ориентация в деятельности на современную систему научных представлений об основных закономерностях развития чело</w:t>
      </w:r>
      <w:r>
        <w:t xml:space="preserve">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</w:t>
      </w:r>
      <w:r>
        <w:t xml:space="preserve">чтения как средства познани</w:t>
      </w:r>
      <w:r>
        <w:t xml:space="preserve">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</w:t>
      </w:r>
      <w:r>
        <w:t xml:space="preserve">получия.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Адаптации обучающегося к изменяющимся условиям социальной и природной среды: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</w:t>
      </w:r>
      <w:r>
        <w:t xml:space="preserve">сформированные по профессиональной деятельности, а также в рамках социального взаимодействия с людьми из другой культурной среды;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потребность во взаимодействии в условиях неопределённости, открытость опыту и знаниям других; потребность в действии в условиях неопределё</w:t>
      </w:r>
      <w:r>
        <w:t xml:space="preserve">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</w:t>
      </w:r>
      <w:r>
        <w:t xml:space="preserve">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</w:t>
      </w:r>
      <w:r>
        <w:t xml:space="preserve">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</w:t>
      </w:r>
      <w:r>
        <w:t xml:space="preserve">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r/>
    </w:p>
    <w:p>
      <w:pPr>
        <w:pStyle w:val="618"/>
        <w:ind w:firstLine="709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Метапредметные</w:t>
      </w:r>
      <w:r>
        <w:rPr>
          <w:sz w:val="24"/>
          <w:szCs w:val="24"/>
        </w:rPr>
        <w:t xml:space="preserve"> результаты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1. Овладение универсальными учебными познавательными действиями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Базовые логические действия: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и характеризовать существенные признаки языковых единиц, языковых явлений и процессов;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дефицит информации текста, необходимой для решения поставленной учебной задачи;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</w:t>
      </w:r>
      <w:r>
        <w:t xml:space="preserve">ный вариант с учётом самостоятельно выделенных критериев.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Базовые исследовательские действия: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использовать вопросы как исследовательский инструмент познания в языковом образовании;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формировать гипотезу об истинности собственных суждений и суждений других, аргументировать свою позицию, мнение;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составлять алгоритм действий и использовать его для решения учебных задач;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оценивать на применимость и достоверность информацию, полученную в ходе лингвистического исследования (эксперимента);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Работа с информацией: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выбирать, анализировать, интерпретировать, обобщать и систематизировать информацию, представленную в текстах, таб</w:t>
      </w:r>
      <w:r>
        <w:t xml:space="preserve">лицах, схемах;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использовать различные виды </w:t>
      </w:r>
      <w:r>
        <w:t xml:space="preserve">аудирования</w:t>
      </w:r>
      <w: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находить сходные аргументы (подтверждающие или опровергающие одну и ту же идею, версию) в различных информационных источниках;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оценивать надёжность информации по критериям, пред</w:t>
      </w:r>
      <w:r>
        <w:t xml:space="preserve">ложенным учителем или сформулированным самостоятельно;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эффективно запоминать и систематизировать информацию.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2. Овладение универсальными учебными коммуникативными действиями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Общение: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распознавать невербальные средства общения, понимать значение социальных знаков;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знать и распознавать предпосылки конфликтных ситуаций и смягчать конфликты, вести переговоры;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понимать намерения других, проявлять уважительное отношение к собеседнику и в корректной форме формулировать свои возражения;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сопоставлять свои суждения с суждениями других участников диалога, обнаруживать различие и сходство позиций;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публично представлять результаты проведённого языкового анализа, выполненного лингвистического эксперимента, исследования, проекта;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выбирать формат выступления с 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Совместная деятельность: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понимать и использовать преимущества командной и ин</w:t>
      </w:r>
      <w:r>
        <w:t xml:space="preserve">дивидуальной работы при решении конкретной проблемы, </w:t>
      </w:r>
      <w:r>
        <w:t xml:space="preserve">обосновывать необходимость применения групповых форм </w:t>
      </w:r>
      <w:r>
        <w:t xml:space="preserve">взаимодействия при решении поставленной задачи;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>
        <w:t xml:space="preserve">ной работы; уметь обобщать мнения нескольких людей, проявлять готовность руководить, выполнять поручения, подчиняться;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планировать ор</w:t>
      </w:r>
      <w:r>
        <w:t xml:space="preserve">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оценивать качество своего вклада в общий продукт по крит</w:t>
      </w:r>
      <w:r>
        <w:t xml:space="preserve">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3. Овладение универсальными учебными регулятивными действиями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Самоорганизация: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проблемы для решения в учебных и жизненных ситуациях;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ориентироваться в различных подходах к принятию решений (индивидуальное, принятие решения в группе, принятие решения группой);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составлять план действий, вносить необходимые коррективы в ходе его реализации;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делать выбор и брать ответственность за решение.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Самоконтроль: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владеть разными способами самоконтроля (в том числе речевого), </w:t>
      </w:r>
      <w:r>
        <w:t xml:space="preserve">самомотивации</w:t>
      </w:r>
      <w:r>
        <w:t xml:space="preserve"> и рефлексии;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давать адекватную оценку учебной ситуации и предлагать план её изменения;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предвидеть трудности, которые могут возникнуть при решении учебной задачи, и адаптировать решение к меняющимся обстоятельствам;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объяснять причины достижения (</w:t>
      </w:r>
      <w:r>
        <w:t xml:space="preserve">недостижения</w:t>
      </w:r>
      <w:r>
        <w:t xml:space="preserve">) результата дея</w:t>
      </w:r>
      <w:r>
        <w:t xml:space="preserve">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Эмоциональный интеллект: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развивать способность управлять собственными эмоциями и эмоциями других;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Принятие себя и других:</w:t>
      </w:r>
      <w:r/>
    </w:p>
    <w:p>
      <w:pPr>
        <w:pStyle w:val="626"/>
        <w:numPr>
          <w:ilvl w:val="0"/>
          <w:numId w:val="4"/>
        </w:numPr>
        <w:jc w:val="both"/>
        <w:spacing w:before="0" w:beforeAutospacing="0" w:after="0" w:afterAutospacing="0"/>
      </w:pPr>
      <w:r>
        <w:t xml:space="preserve">осознанно относиться к другому человеку и его мнению;</w:t>
      </w:r>
      <w:r/>
    </w:p>
    <w:p>
      <w:pPr>
        <w:pStyle w:val="626"/>
        <w:numPr>
          <w:ilvl w:val="0"/>
          <w:numId w:val="4"/>
        </w:numPr>
        <w:jc w:val="both"/>
        <w:spacing w:before="0" w:beforeAutospacing="0" w:after="0" w:afterAutospacing="0"/>
      </w:pPr>
      <w:r>
        <w:t xml:space="preserve">признавать своё и чужое право на ошибку;</w:t>
      </w:r>
      <w:r/>
    </w:p>
    <w:p>
      <w:pPr>
        <w:pStyle w:val="626"/>
        <w:numPr>
          <w:ilvl w:val="0"/>
          <w:numId w:val="4"/>
        </w:numPr>
        <w:jc w:val="both"/>
        <w:spacing w:before="0" w:beforeAutospacing="0" w:after="0" w:afterAutospacing="0"/>
      </w:pPr>
      <w:r>
        <w:t xml:space="preserve">принимать себя и других, не осуждая;</w:t>
      </w:r>
      <w:r/>
    </w:p>
    <w:p>
      <w:pPr>
        <w:pStyle w:val="626"/>
        <w:numPr>
          <w:ilvl w:val="0"/>
          <w:numId w:val="4"/>
        </w:numPr>
        <w:jc w:val="both"/>
        <w:spacing w:before="0" w:beforeAutospacing="0" w:after="0" w:afterAutospacing="0"/>
      </w:pPr>
      <w:r>
        <w:t xml:space="preserve">проявлять открытость;</w:t>
      </w:r>
      <w:r/>
    </w:p>
    <w:p>
      <w:pPr>
        <w:pStyle w:val="626"/>
        <w:numPr>
          <w:ilvl w:val="0"/>
          <w:numId w:val="4"/>
        </w:numPr>
        <w:jc w:val="both"/>
        <w:spacing w:before="0" w:beforeAutospacing="0" w:after="0" w:afterAutospacing="0"/>
      </w:pPr>
      <w:r>
        <w:t xml:space="preserve">осознавать невозможность контролировать всё вокруг.</w:t>
      </w:r>
      <w:r/>
    </w:p>
    <w:p>
      <w:pPr>
        <w:pStyle w:val="618"/>
        <w:ind w:firstLine="709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Предметные результаты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Общие сведения о языке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Иметь представление о языке как развивающемся явлении.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Осознавать взаимосвязь языка, культуры и истории народа (приводить примеры).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Язык и речь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Создавать устные монологические высказывания объёмом не менее 7 предложений на основе наблюдений, личных впечатлений, чтения научно-учебной, художественной и научно-</w:t>
      </w:r>
      <w:r>
        <w:t xml:space="preserve"> по</w:t>
      </w:r>
      <w:r>
        <w:t xml:space="preserve">пулярной литературы (монолог-описание, монолог-рассуждение, монолог-повествование); выступать с научным сообщением.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Участвовать в диалоге на лингвистические темы (в рамках изученного) и темы на основе жизненных наблюдений объёмом не менее 5 реплик.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Владеть различными видами диалога: диалог — запрос информации, диалог — сообщение информации.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Владеть различными видами </w:t>
      </w:r>
      <w:r>
        <w:t xml:space="preserve">аудирования</w:t>
      </w:r>
      <w:r>
        <w:t xml:space="preserve"> (выборочное, ознакомительное, детальное) публицистических текстов различных функционально-смысловых типов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Владеть различными видами чтения: просмотровым, ознакомительным, изучающим, поисковым.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Устно пересказывать прослушанный или прочитанный текст объёмом не менее 120 слов.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Понимать содержание прослушанных и прочитанных </w:t>
      </w:r>
      <w:r>
        <w:t xml:space="preserve">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</w:t>
      </w:r>
      <w:r>
        <w:t xml:space="preserve">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— не менее 200 слов).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Осуществлять адекватный выбор языковых средств для со</w:t>
      </w:r>
      <w:r>
        <w:t xml:space="preserve">здания высказывания в соответствии с целью, темой и коммуникативным замыслом.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Соблюдать в устной речи и на письме нормы современного русского литературного языка, в том числе во время списывания текста об</w:t>
      </w:r>
      <w:r>
        <w:t xml:space="preserve">ъёмом 110—120 слов; словарного диктанта объёмом 25—30 слов; диктанта на основе связного текста объёмом 110—120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r>
        <w:t xml:space="preserve">пунктограммы</w:t>
      </w:r>
      <w:r>
        <w:t xml:space="preserve"> и слова с непроверяемыми написаниями); соблюдать на письме пра</w:t>
      </w:r>
      <w:r>
        <w:t xml:space="preserve">вила речевого этикета.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Текст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Анализировать текст с точки зрения его соответствия ос</w:t>
      </w:r>
      <w:r>
        <w:t xml:space="preserve">новным признакам; выявлять его структуру, особенности абзац</w:t>
      </w:r>
      <w:r>
        <w:t xml:space="preserve">ного членения, языковые средства выразительности в тексте: фонетические (звукопись), словообразовательные, лексические.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смысловой анализ текста, его композиционных особенностей, определять количество </w:t>
      </w:r>
      <w:r>
        <w:t xml:space="preserve">микротем</w:t>
      </w:r>
      <w:r>
        <w:t xml:space="preserve"> и абзацев.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Выявлять лексические и грамматические средства связи предложений и частей текста.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Создавать тексты различных функционально-смысловых </w:t>
      </w:r>
      <w:r>
        <w:t xml:space="preserve">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Владеть умениями информационной </w:t>
      </w:r>
      <w:r>
        <w:t xml:space="preserve">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</w:t>
      </w:r>
      <w:r>
        <w:t xml:space="preserve">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Представлять сообщение на заданную тему в виде презентации.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Представлять содержание научно-учебного текста в виде таблицы, схемы; представлять содержание таблицы, схемы в виде текста.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Функциональные разновидности языка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осо</w:t>
      </w:r>
      <w:r>
        <w:t xml:space="preserve">бенности публицистического стиля (в 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Создавать тексты публицистического стиля в жанре репортажа, заметки, интервью; оформлять деловые бумаги (инструкция).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Владеть нормами построения текстов публицистического стиля.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особенности официально-делового стиля (в том числе сферу употребления, функции, языковые особенности), особенности жанра инструкции.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Применять знания о функциональных разновидностях языка при выполнении языкового анализа различных видов и в речевой практике.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Система языка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изученные орфограммы; проводить орфографический анализ слов; применять знания по орфографии в практике правописания.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Использовать знания по </w:t>
      </w:r>
      <w:r>
        <w:t xml:space="preserve">морфемике</w:t>
      </w:r>
      <w:r>
        <w:t xml:space="preserve"> и словообразованию при выполнении языкового анализа различных видов и в практике правописания.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слово с точки зрения сферы его употреб</w:t>
      </w:r>
      <w:r>
        <w:t xml:space="preserve">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Использовать грамматические словари и справочники в речевой практике.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Морфология. Культура речи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</w:t>
      </w:r>
      <w:r>
        <w:t xml:space="preserve">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Причастие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причастия как особую группу слов. Опре</w:t>
      </w:r>
      <w:r>
        <w:t xml:space="preserve">делять признаки глагола и имени прилагательного в причас</w:t>
      </w:r>
      <w:r>
        <w:t xml:space="preserve">тии.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причастия настоящего и прошедшего времени, действительные и страдательные причастия. Различать и характеризовать полные и краткие формы страдательных причастий. Склонять причастия.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морфологический анализ причастий, применять это умение в речевой практике.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Составлять словосочетания с причастием в роли зависимого слова. Конструировать причастные обороты. Определять роль причастия в предложении.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Уместно использовать причастия в речи. Различать созвучные причастия и имена прилагательные (</w:t>
      </w:r>
      <w:r>
        <w:rPr>
          <w:b/>
          <w:bCs/>
          <w:i/>
          <w:iCs/>
        </w:rPr>
        <w:t xml:space="preserve">висящий</w:t>
      </w:r>
      <w:r>
        <w:rPr>
          <w:i/>
          <w:iCs/>
        </w:rPr>
        <w:t xml:space="preserve"> — </w:t>
      </w:r>
      <w:r>
        <w:rPr>
          <w:b/>
          <w:bCs/>
          <w:i/>
          <w:iCs/>
        </w:rPr>
        <w:t xml:space="preserve">висячий</w:t>
      </w:r>
      <w:r>
        <w:rPr>
          <w:i/>
          <w:iCs/>
        </w:rPr>
        <w:t xml:space="preserve">, </w:t>
      </w:r>
      <w:r>
        <w:rPr>
          <w:b/>
          <w:bCs/>
          <w:i/>
          <w:iCs/>
        </w:rPr>
        <w:t xml:space="preserve">горящий</w:t>
      </w:r>
      <w:r>
        <w:rPr>
          <w:i/>
          <w:iCs/>
        </w:rPr>
        <w:t xml:space="preserve"> — </w:t>
      </w:r>
      <w:r>
        <w:rPr>
          <w:b/>
          <w:bCs/>
          <w:i/>
          <w:iCs/>
        </w:rPr>
        <w:t xml:space="preserve">горячий</w:t>
      </w:r>
      <w:r>
        <w:t xml:space="preserve">). Правильно употреблять причастия с суффиксом </w:t>
      </w:r>
      <w:r>
        <w:rPr>
          <w:b/>
          <w:bCs/>
          <w:i/>
          <w:iCs/>
        </w:rPr>
        <w:t xml:space="preserve">-</w:t>
      </w:r>
      <w:r>
        <w:rPr>
          <w:b/>
          <w:bCs/>
          <w:i/>
          <w:iCs/>
        </w:rPr>
        <w:t xml:space="preserve">ся</w:t>
      </w:r>
      <w:r>
        <w:t xml:space="preserve">. Правильно устанавливать согласование в словосочетаниях типа </w:t>
      </w:r>
      <w:r>
        <w:rPr>
          <w:i/>
          <w:iCs/>
        </w:rPr>
        <w:t xml:space="preserve">прич. + сущ</w:t>
      </w:r>
      <w:r>
        <w:t xml:space="preserve">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Правильно ставить ударение в некоторых формах причастий.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Применять правила правописания падежных окончаний и суффиксов причастий;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н</w:t>
      </w:r>
      <w:r>
        <w:t xml:space="preserve"> и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нн</w:t>
      </w:r>
      <w:r>
        <w:rPr>
          <w:b/>
          <w:bCs/>
        </w:rPr>
        <w:t xml:space="preserve"> </w:t>
      </w:r>
      <w:r>
        <w:t xml:space="preserve">в причастиях и отглагольных именах прилагательных; написания гласной перед суффиксом </w:t>
      </w:r>
      <w:r>
        <w:rPr>
          <w:b/>
          <w:bCs/>
          <w:i/>
          <w:iCs/>
        </w:rPr>
        <w:t xml:space="preserve">-</w:t>
      </w:r>
      <w:r>
        <w:rPr>
          <w:b/>
          <w:bCs/>
          <w:i/>
          <w:iCs/>
        </w:rPr>
        <w:t xml:space="preserve">вш</w:t>
      </w:r>
      <w:r>
        <w:rPr>
          <w:b/>
          <w:bCs/>
          <w:i/>
          <w:iCs/>
        </w:rPr>
        <w:t xml:space="preserve">-</w:t>
      </w:r>
      <w:r>
        <w:t xml:space="preserve"> действительных причастий прошедшего времени, перед суффиксом </w:t>
      </w:r>
      <w:r>
        <w:rPr>
          <w:b/>
          <w:bCs/>
          <w:i/>
          <w:iCs/>
        </w:rPr>
        <w:t xml:space="preserve">-</w:t>
      </w:r>
      <w:r>
        <w:rPr>
          <w:b/>
          <w:bCs/>
          <w:i/>
          <w:iCs/>
        </w:rPr>
        <w:t xml:space="preserve">нн</w:t>
      </w:r>
      <w:r>
        <w:rPr>
          <w:b/>
          <w:bCs/>
          <w:i/>
          <w:iCs/>
        </w:rPr>
        <w:t xml:space="preserve">-</w:t>
      </w:r>
      <w:r>
        <w:t xml:space="preserve"> страдательных причастий прошедшего времени; написания </w:t>
      </w:r>
      <w:r>
        <w:rPr>
          <w:b/>
          <w:bCs/>
          <w:i/>
          <w:iCs/>
        </w:rPr>
        <w:t xml:space="preserve">не</w:t>
      </w:r>
      <w:r>
        <w:rPr>
          <w:b/>
          <w:bCs/>
        </w:rPr>
        <w:t xml:space="preserve"> </w:t>
      </w:r>
      <w:r>
        <w:t xml:space="preserve">с причастиями.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Правильно расставлять знаки препинания в предложениях с причастным оборотом.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Деепричастие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деепричастия как особую группу слов. Определять признаки глагола и наречия в деепричастии.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деепричастия совершенного и несовершенного вида.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морфологический анализ деепричастий, применять это умение в речевой практике.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Конструировать деепричастный оборот. Определять роль дее</w:t>
      </w:r>
      <w:r>
        <w:t xml:space="preserve">причастия в предложении.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Уместно использовать деепричастия в речи.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Правильно ставить ударение в деепричастиях.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Применять правила написания гласных в суффиксах деепричастий; правила слитного и раздельного написания </w:t>
      </w:r>
      <w:r>
        <w:rPr>
          <w:b/>
          <w:bCs/>
          <w:i/>
          <w:iCs/>
        </w:rPr>
        <w:t xml:space="preserve">не</w:t>
      </w:r>
      <w:r>
        <w:t xml:space="preserve"> с деепричастиями.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Правильно строить предложения с одиночными деепричастиями и деепричастными оборотами.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Правильно расставлять знаки препинания в предложениях с одиночным деепричастием и деепричастным оборотом.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Наречие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морфологический анализ наречий, применять это умение в речевой практике.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Соблюдать нормы образования степеней сравнения наречий, произношения наречий, постановки в них ударения.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Применять правила слитного, раздельного и дефисного написания наречий; написания </w:t>
      </w:r>
      <w:r>
        <w:rPr>
          <w:b/>
          <w:bCs/>
          <w:i/>
          <w:iCs/>
        </w:rPr>
        <w:t xml:space="preserve">н</w:t>
      </w:r>
      <w:r>
        <w:rPr>
          <w:b/>
          <w:bCs/>
        </w:rPr>
        <w:t xml:space="preserve"> </w:t>
      </w:r>
      <w:r>
        <w:t xml:space="preserve">и </w:t>
      </w:r>
      <w:r>
        <w:rPr>
          <w:b/>
          <w:bCs/>
          <w:i/>
          <w:iCs/>
        </w:rPr>
        <w:t xml:space="preserve">нн</w:t>
      </w:r>
      <w:r>
        <w:t xml:space="preserve"> в наречиях на </w:t>
      </w:r>
      <w:r>
        <w:rPr>
          <w:b/>
          <w:bCs/>
          <w:i/>
          <w:iCs/>
        </w:rPr>
        <w:t xml:space="preserve">-о</w:t>
      </w:r>
      <w:r>
        <w:t xml:space="preserve"> и </w:t>
      </w:r>
      <w:r>
        <w:rPr>
          <w:b/>
          <w:bCs/>
          <w:i/>
          <w:iCs/>
        </w:rPr>
        <w:t xml:space="preserve">-е</w:t>
      </w:r>
      <w:r>
        <w:t xml:space="preserve">; написания суффиксов </w:t>
      </w:r>
      <w:r>
        <w:rPr>
          <w:b/>
          <w:bCs/>
        </w:rPr>
        <w:t xml:space="preserve">-</w:t>
      </w:r>
      <w:r>
        <w:rPr>
          <w:b/>
          <w:bCs/>
          <w:i/>
          <w:iCs/>
        </w:rPr>
        <w:t xml:space="preserve">а </w:t>
      </w:r>
      <w:r>
        <w:t xml:space="preserve">и</w:t>
      </w:r>
      <w:r>
        <w:rPr>
          <w:b/>
          <w:bCs/>
          <w:i/>
          <w:iCs/>
        </w:rPr>
        <w:t xml:space="preserve"> -</w:t>
      </w:r>
      <w:r>
        <w:rPr>
          <w:b/>
          <w:bCs/>
          <w:i/>
          <w:iCs/>
        </w:rPr>
        <w:t xml:space="preserve">о</w:t>
      </w:r>
      <w:r>
        <w:t xml:space="preserve"> наречий</w:t>
      </w:r>
      <w:r>
        <w:t xml:space="preserve"> с приставками </w:t>
      </w:r>
      <w:r>
        <w:rPr>
          <w:b/>
          <w:bCs/>
          <w:i/>
          <w:iCs/>
        </w:rPr>
        <w:t xml:space="preserve">из-</w:t>
      </w:r>
      <w:r>
        <w:rPr>
          <w:i/>
          <w:iCs/>
        </w:rPr>
        <w:t xml:space="preserve">, </w:t>
      </w:r>
      <w:r>
        <w:rPr>
          <w:b/>
          <w:bCs/>
          <w:i/>
          <w:iCs/>
        </w:rPr>
        <w:t xml:space="preserve">до-</w:t>
      </w:r>
      <w:r>
        <w:rPr>
          <w:i/>
          <w:iCs/>
        </w:rPr>
        <w:t xml:space="preserve">, </w:t>
      </w:r>
      <w:r>
        <w:rPr>
          <w:b/>
          <w:bCs/>
          <w:i/>
          <w:iCs/>
        </w:rPr>
        <w:t xml:space="preserve">с-</w:t>
      </w:r>
      <w:r>
        <w:rPr>
          <w:i/>
          <w:iCs/>
        </w:rPr>
        <w:t xml:space="preserve">, </w:t>
      </w:r>
      <w:r>
        <w:rPr>
          <w:b/>
          <w:bCs/>
          <w:i/>
          <w:iCs/>
        </w:rPr>
        <w:t xml:space="preserve">в-</w:t>
      </w:r>
      <w:r>
        <w:rPr>
          <w:i/>
          <w:iCs/>
        </w:rPr>
        <w:t xml:space="preserve">, </w:t>
      </w:r>
      <w:r>
        <w:rPr>
          <w:b/>
          <w:bCs/>
          <w:i/>
          <w:iCs/>
        </w:rPr>
        <w:t xml:space="preserve">на-</w:t>
      </w:r>
      <w:r>
        <w:rPr>
          <w:i/>
          <w:iCs/>
        </w:rPr>
        <w:t xml:space="preserve">, </w:t>
      </w:r>
      <w:r>
        <w:rPr>
          <w:b/>
          <w:bCs/>
          <w:i/>
          <w:iCs/>
        </w:rPr>
        <w:t xml:space="preserve">за-</w:t>
      </w:r>
      <w:r>
        <w:t xml:space="preserve">; употребления </w:t>
      </w:r>
      <w:r>
        <w:rPr>
          <w:b/>
          <w:bCs/>
          <w:i/>
          <w:iCs/>
        </w:rPr>
        <w:t xml:space="preserve">ь</w:t>
      </w:r>
      <w:r>
        <w:rPr>
          <w:b/>
          <w:bCs/>
        </w:rPr>
        <w:t xml:space="preserve"> </w:t>
      </w:r>
      <w:r>
        <w:t xml:space="preserve">на конце наречий после шипящих; написания суффиксов наречий -</w:t>
      </w:r>
      <w:r>
        <w:rPr>
          <w:b/>
          <w:bCs/>
          <w:i/>
          <w:iCs/>
        </w:rPr>
        <w:t xml:space="preserve">о</w:t>
      </w:r>
      <w:r>
        <w:rPr>
          <w:i/>
          <w:iCs/>
        </w:rPr>
        <w:t xml:space="preserve"> </w:t>
      </w:r>
      <w:r>
        <w:t xml:space="preserve">и</w:t>
      </w:r>
      <w:r>
        <w:rPr>
          <w:i/>
          <w:iCs/>
        </w:rPr>
        <w:t xml:space="preserve"> -</w:t>
      </w:r>
      <w:r>
        <w:rPr>
          <w:b/>
          <w:bCs/>
          <w:i/>
          <w:iCs/>
        </w:rPr>
        <w:t xml:space="preserve">е</w:t>
      </w:r>
      <w:r>
        <w:t xml:space="preserve"> после шипящих; написания </w:t>
      </w:r>
      <w:r>
        <w:rPr>
          <w:b/>
          <w:bCs/>
          <w:i/>
          <w:iCs/>
        </w:rPr>
        <w:t xml:space="preserve">е</w:t>
      </w:r>
      <w:r>
        <w:t xml:space="preserve"> и </w:t>
      </w:r>
      <w:r>
        <w:rPr>
          <w:b/>
          <w:bCs/>
          <w:i/>
          <w:iCs/>
        </w:rPr>
        <w:t xml:space="preserve">и</w:t>
      </w:r>
      <w:r>
        <w:t xml:space="preserve"> в приставках </w:t>
      </w:r>
      <w:r>
        <w:rPr>
          <w:b/>
          <w:bCs/>
          <w:i/>
          <w:iCs/>
        </w:rPr>
        <w:t xml:space="preserve">не-</w:t>
      </w:r>
      <w:r>
        <w:t xml:space="preserve"> и </w:t>
      </w:r>
      <w:r>
        <w:rPr>
          <w:b/>
          <w:bCs/>
          <w:i/>
          <w:iCs/>
        </w:rPr>
        <w:t xml:space="preserve">ни- </w:t>
      </w:r>
      <w:r>
        <w:t xml:space="preserve">наречий; слитного и раздельного написания </w:t>
      </w:r>
      <w:r>
        <w:rPr>
          <w:b/>
          <w:bCs/>
          <w:i/>
          <w:iCs/>
        </w:rPr>
        <w:t xml:space="preserve">не</w:t>
      </w:r>
      <w:r>
        <w:rPr>
          <w:b/>
          <w:bCs/>
        </w:rPr>
        <w:t xml:space="preserve"> </w:t>
      </w:r>
      <w:r>
        <w:t xml:space="preserve">с наречиями.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Слова категории состояния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Служебные части речи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Давать общую характеристику служебных частей речи; объяснять их отличия от самостоятельных частей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Предлог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предлог как служебную часть речи; различать производные и непроизводные предлоги, простые и составные предлоги.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Употреблять предлоги в речи в соответствии с их значением и стилистическими особенностями; соблюдать нормы правописания производных предлогов.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Соблюдать нормы употребления имён существительных и местоимений с предлогами, предлогов </w:t>
      </w:r>
      <w:r>
        <w:rPr>
          <w:b/>
          <w:bCs/>
          <w:i/>
          <w:iCs/>
        </w:rPr>
        <w:t xml:space="preserve">из</w:t>
      </w:r>
      <w:r>
        <w:rPr>
          <w:i/>
          <w:iCs/>
        </w:rPr>
        <w:t xml:space="preserve"> — </w:t>
      </w:r>
      <w:r>
        <w:rPr>
          <w:b/>
          <w:bCs/>
          <w:i/>
          <w:iCs/>
        </w:rPr>
        <w:t xml:space="preserve">с</w:t>
      </w:r>
      <w:r>
        <w:t xml:space="preserve">,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в</w:t>
      </w:r>
      <w:r>
        <w:rPr>
          <w:i/>
          <w:iCs/>
        </w:rPr>
        <w:t xml:space="preserve"> — </w:t>
      </w:r>
      <w:r>
        <w:rPr>
          <w:b/>
          <w:bCs/>
          <w:i/>
          <w:iCs/>
        </w:rPr>
        <w:t xml:space="preserve">на</w:t>
      </w:r>
      <w:r>
        <w:t xml:space="preserve"> в составе словосочетаний; правила правописания производных предлогов.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морфологический анализ предлогов, применять это умение при выполнении языкового анализа различных </w:t>
      </w:r>
      <w:r>
        <w:t xml:space="preserve">видов и в речевой практике.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Союз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союз как служебную часть речи; различать разряды союзов по значению, по строению; объяснять роль сою</w:t>
      </w:r>
      <w:r>
        <w:t xml:space="preserve">зов в тексте, в том числе как средств связи однородных членов предложения и частей сложного предложения.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Употреблять союзы в речи в соответствии с их значением и стилистическими особенностями; соблюдать нормы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b/>
          <w:bCs/>
          <w:i/>
          <w:iCs/>
        </w:rPr>
        <w:t xml:space="preserve">и</w:t>
      </w:r>
      <w:r>
        <w:rPr>
          <w:i/>
          <w:iCs/>
        </w:rPr>
        <w:t xml:space="preserve">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морфологический анализ союзов, применять это умение в речевой практике.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Частица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</w:t>
      </w:r>
      <w:r>
        <w:t xml:space="preserve">овать частицу как служебную часть речи; различать разряды частиц по значению, по составу; объяснять роль частиц в передаче различных оттенков значения в слове и тексте, в образовании форм глагола; понимать интонационные особенности предложений с частицами.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Употреблять частицы в речи в соответствии с их значением и стилистической окраской; соблюдать нормы правописания частиц.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морфологический анализ частиц, применять это умение в речевой практике.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Междометия и звукоподражательные слова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междометия как особую группу слов, различать группы междометий по значению; объяснять роль междометий в речи. Характеризовать особенности звукоподражательных слов и их употребление в разговорной речи, в художественной литературе.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морфологический анализ междометий; применять это умение в речевой практике.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Соблюдать пунктуационные нормы оформления предложений с междометиями.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Различать грамматические омонимы.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  <w:t xml:space="preserve">8 класс</w:t>
      </w:r>
      <w:r/>
    </w:p>
    <w:p>
      <w:pPr>
        <w:pStyle w:val="618"/>
        <w:ind w:firstLine="709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Личностные результаты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 </w:t>
      </w:r>
      <w:r>
        <w:t xml:space="preserve"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Личностные результаты освоения Примерной рабочей программы по русскому языку для основного о</w:t>
      </w:r>
      <w:r>
        <w:t xml:space="preserve">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Гражданского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готовность к выполнению обязанностей </w:t>
      </w:r>
      <w:r>
        <w:t xml:space="preserve">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местного сообщества, родного края, страны, в том числе в сопоставлении с ситуациями, отражёнными в литер</w:t>
      </w:r>
      <w:r>
        <w:t xml:space="preserve">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</w:t>
      </w:r>
      <w:r>
        <w:t xml:space="preserve">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</w:t>
      </w:r>
      <w:r>
        <w:t xml:space="preserve">й, написанных на русском языке; готовность к разнообразной совместной деятельности, стремление к 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r>
        <w:t xml:space="preserve">волонтёрство</w:t>
      </w:r>
      <w:r>
        <w:t xml:space="preserve">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Патриотического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</w:t>
      </w:r>
      <w:r>
        <w:t xml:space="preserve">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</w:t>
      </w:r>
      <w:r>
        <w:t xml:space="preserve">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Духовно-нравственного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ориентация на моральные ценности и нормы в ситуациях нравственного выбора; готовность оценивать своё поведение, в том числе речевое, и поступки, а также поведение и поступки других людей с позиции нравственных и правовых </w:t>
      </w:r>
      <w:r>
        <w:t xml:space="preserve">нормс</w:t>
      </w:r>
      <w:r>
        <w:t xml:space="preserve"> учётом осознания последствий поступков; активное неприятие асоциальных поступков; свобода и </w:t>
      </w:r>
      <w:r>
        <w:t xml:space="preserve">ответственностьличности</w:t>
      </w:r>
      <w:r>
        <w:t xml:space="preserve"> в условиях индивидуального и общественного пространства.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Эстетического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</w:t>
      </w:r>
      <w:r>
        <w:t xml:space="preserve">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 разных видах искусства.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Физического воспитания, формирования культуры здоровья и эмоционального благополучия: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осознание ценности жизни с опорой на собственный жизненный и читательский опыт; ответстве</w:t>
      </w:r>
      <w:r>
        <w:t xml:space="preserve">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</w:t>
      </w:r>
      <w:r>
        <w:t xml:space="preserve">ление алкоголя, наркотиков, курение) и иных форм вреда для физического и психического здоровья; соблюдение правил безопасности, в том числе навыки безопа</w:t>
      </w:r>
      <w:r>
        <w:t xml:space="preserve">сного поведения в интернет-среде в 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умение принимать себя и других, не осуждая;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r>
        <w:t xml:space="preserve">сформированность</w:t>
      </w:r>
      <w:r>
        <w:t xml:space="preserve"> навыков рефлексии, признание своего права на ошибку и такого же права другого человека.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Трудового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интерес к практическому изучению профессий и труда </w:t>
      </w:r>
      <w:r>
        <w:t xml:space="preserve">раз</w:t>
      </w:r>
      <w:r>
        <w:t xml:space="preserve">личного рода, в том числе на основе применения изучае</w:t>
      </w:r>
      <w:r>
        <w:t xml:space="preserve">мого предметного знания и ознакомления с деятельностью филологов, журналисто</w:t>
      </w:r>
      <w:r>
        <w:t xml:space="preserve">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Экологического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ориентация на прим</w:t>
      </w:r>
      <w:r>
        <w:t xml:space="preserve">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повышение уровня экологической культу</w:t>
      </w:r>
      <w:r>
        <w:t xml:space="preserve">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</w:t>
      </w:r>
      <w:r>
        <w:t xml:space="preserve">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Ценности научного познания: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ориентация в деятельности на современную систему научных представлений об основных закономерностях развития чело</w:t>
      </w:r>
      <w:r>
        <w:t xml:space="preserve">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</w:t>
      </w:r>
      <w:r>
        <w:t xml:space="preserve">чтения как средства познани</w:t>
      </w:r>
      <w:r>
        <w:t xml:space="preserve">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</w:t>
      </w:r>
      <w:r>
        <w:t xml:space="preserve">получия.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Адаптации обучающегося к изменяющимся условиям социальной и природной среды: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освоение обучающимися социального опыта, основных </w:t>
      </w:r>
      <w:r>
        <w:t xml:space="preserve">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потребность во взаимодействии в условиях неопределённости, открытость опыту и знаниям других; потребность в действии в условиях неопределё</w:t>
      </w:r>
      <w:r>
        <w:t xml:space="preserve">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</w:t>
      </w:r>
      <w:r>
        <w:t xml:space="preserve">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</w:t>
      </w:r>
      <w:r>
        <w:t xml:space="preserve">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</w:t>
      </w:r>
      <w:r>
        <w:t xml:space="preserve">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r/>
    </w:p>
    <w:p>
      <w:pPr>
        <w:pStyle w:val="618"/>
        <w:ind w:firstLine="709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Метапредметные</w:t>
      </w:r>
      <w:r>
        <w:rPr>
          <w:sz w:val="24"/>
          <w:szCs w:val="24"/>
        </w:rPr>
        <w:t xml:space="preserve"> результаты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1. Овладение универсальными учебными познавательными действиями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Базовые логические действия: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и характеризовать существенные признаки языковых единиц, языковых явлений и процессов;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дефицит информации текста, необходимой для решения поставленной учебной задачи;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</w:t>
      </w:r>
      <w:r>
        <w:t xml:space="preserve">ный вариант с учётом самостоятельно выделенных критериев.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Базовые исследовательские действия: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использовать вопросы как исследовательский инструмент познания в языковом образовании;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формировать гипотезу об истинности собственных суждений и суждений других, аргументировать свою позицию, мнение;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составлять алгоритм действий и использовать его для решения учебных задач;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оценивать на применимость и достоверность информацию, полученную в ходе лингвистического исследования (эксперимента);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Работа с информацией: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выбирать, анализировать, интерпретировать, обобщать и систематизировать информацию, представленную в текстах, таб</w:t>
      </w:r>
      <w:r>
        <w:t xml:space="preserve">лицах, схемах;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использовать различные виды </w:t>
      </w:r>
      <w:r>
        <w:t xml:space="preserve">аудирования</w:t>
      </w:r>
      <w: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находить сходные аргументы (подтверждающие или опровергающие одну и ту же идею, версию) в различных информационных источниках;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оценивать надёжность информации по критериям, пред</w:t>
      </w:r>
      <w:r>
        <w:t xml:space="preserve">ложенным учителем или сформулированным самостоятельно;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эффективно запоминать и систематизировать информацию.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2. Овладение универсальными учебными коммуникативными действиями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Общение: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распознавать невербальные средства общения, понимать значение социальных знаков;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знать и распознавать предпосылки конфликтных ситуаций и смягчать конфликты, вести переговоры;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понимать намерения других, проявлять уважительное отношение к собеседнику и в корректной форме формулировать свои возражения;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сопоставлять свои суждения с суждениями других участников диалога, обнаруживать различие и сходство позиций;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публично представлять результаты проведённого языкового анализа, выполненного лингвистического эксперимента, исследования, проекта;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выбирать формат выступления с 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Совместная деятельность: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понимать и использовать преимущества командной и ин</w:t>
      </w:r>
      <w:r>
        <w:t xml:space="preserve">дивидуальной работы при решении конкретной проблемы, </w:t>
      </w:r>
      <w:r>
        <w:t xml:space="preserve">обосновывать необходимость применения групповых форм </w:t>
      </w:r>
      <w:r>
        <w:t xml:space="preserve">взаимодействия при решении поставленной задачи;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>
        <w:t xml:space="preserve">ной работы; уметь обобщать мнения нескольких людей, проявлять готовность руководить, выполнять поручения, подчиняться;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планировать ор</w:t>
      </w:r>
      <w:r>
        <w:t xml:space="preserve">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оценивать качество своего вклада в общий продукт по крит</w:t>
      </w:r>
      <w:r>
        <w:t xml:space="preserve">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3. Овладение универсальными учебными регулятивными действиями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Самоорганизация: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проблемы для решения в учебных и жизненных ситуациях;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ориентироваться в различных подходах к принятию решений (индивидуальное, принятие решения в группе, принятие решения группой);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составлять план действий, вносить необходимые коррективы в ходе его реализации;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делать выбор и брать ответственность за решение.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Самоконтроль: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владеть разными способами самоконтроля (в том числе речевого), </w:t>
      </w:r>
      <w:r>
        <w:t xml:space="preserve">самомотивации</w:t>
      </w:r>
      <w:r>
        <w:t xml:space="preserve"> и рефлексии;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давать адекватную оценку учебной ситуации и предлагать план её изменения;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предвидеть трудности, которые могут возникнуть при решении учебной задачи, и адаптировать решение к меняющимся обстоятельствам;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объяснять причины достижения (</w:t>
      </w:r>
      <w:r>
        <w:t xml:space="preserve">недостижения</w:t>
      </w:r>
      <w:r>
        <w:t xml:space="preserve">) результата дея</w:t>
      </w:r>
      <w:r>
        <w:t xml:space="preserve">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Эмоциональный интеллект: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развивать способность управлять собственными эмоциями и эмоциями других;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Принятие себя и других:</w:t>
      </w:r>
      <w:r/>
    </w:p>
    <w:p>
      <w:pPr>
        <w:pStyle w:val="626"/>
        <w:numPr>
          <w:ilvl w:val="0"/>
          <w:numId w:val="5"/>
        </w:numPr>
        <w:jc w:val="both"/>
        <w:spacing w:before="0" w:beforeAutospacing="0" w:after="0" w:afterAutospacing="0"/>
      </w:pPr>
      <w:r>
        <w:t xml:space="preserve">осознанно относиться к другому человеку и его мнению;</w:t>
      </w:r>
      <w:r/>
    </w:p>
    <w:p>
      <w:pPr>
        <w:pStyle w:val="626"/>
        <w:numPr>
          <w:ilvl w:val="0"/>
          <w:numId w:val="5"/>
        </w:numPr>
        <w:jc w:val="both"/>
        <w:spacing w:before="0" w:beforeAutospacing="0" w:after="0" w:afterAutospacing="0"/>
      </w:pPr>
      <w:r>
        <w:t xml:space="preserve">признавать своё и чужое право на ошибку;</w:t>
      </w:r>
      <w:r/>
    </w:p>
    <w:p>
      <w:pPr>
        <w:pStyle w:val="626"/>
        <w:numPr>
          <w:ilvl w:val="0"/>
          <w:numId w:val="5"/>
        </w:numPr>
        <w:jc w:val="both"/>
        <w:spacing w:before="0" w:beforeAutospacing="0" w:after="0" w:afterAutospacing="0"/>
      </w:pPr>
      <w:r>
        <w:t xml:space="preserve">принимать себя и других, не осуждая;</w:t>
      </w:r>
      <w:r/>
    </w:p>
    <w:p>
      <w:pPr>
        <w:pStyle w:val="626"/>
        <w:numPr>
          <w:ilvl w:val="0"/>
          <w:numId w:val="5"/>
        </w:numPr>
        <w:jc w:val="both"/>
        <w:spacing w:before="0" w:beforeAutospacing="0" w:after="0" w:afterAutospacing="0"/>
      </w:pPr>
      <w:r>
        <w:t xml:space="preserve">проявлять открытость;</w:t>
      </w:r>
      <w:r/>
    </w:p>
    <w:p>
      <w:pPr>
        <w:pStyle w:val="626"/>
        <w:numPr>
          <w:ilvl w:val="0"/>
          <w:numId w:val="5"/>
        </w:numPr>
        <w:jc w:val="both"/>
        <w:spacing w:before="0" w:beforeAutospacing="0" w:after="0" w:afterAutospacing="0"/>
      </w:pPr>
      <w:r>
        <w:t xml:space="preserve">осознавать невозможность контролировать всё вокруг.</w:t>
      </w:r>
      <w:r/>
    </w:p>
    <w:p>
      <w:pPr>
        <w:pStyle w:val="618"/>
        <w:ind w:firstLine="709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Предметные результаты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Общие сведения о языке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Иметь представление о русском языке как одном из славянских языков.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Язык и речь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Создавать устные монологические высказывания объёмом н</w:t>
      </w:r>
      <w:r>
        <w:t xml:space="preserve">е менее 8 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Участвовать в диалоге на лингвистические темы (в рамках изученного) и темы на основе жизненных наблюдений (объём не менее 6 реплик).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Владеть различными видами </w:t>
      </w:r>
      <w:r>
        <w:t xml:space="preserve">аудирования</w:t>
      </w:r>
      <w:r>
        <w:t xml:space="preserve">: выборочным, ознакомительным, детальным — научно-учебных, художест</w:t>
      </w:r>
      <w:r>
        <w:t xml:space="preserve">венных, публицистических текстов различных функционально-смысловых типов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Владеть различными видами чтения: просмотровым, ознакомительным, изучающим, поисковым.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Устно пересказывать прочитанный или прослушанный текст объёмом не менее 140 слов.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Понимать содер</w:t>
      </w:r>
      <w:r>
        <w:t xml:space="preserve">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</w:t>
      </w:r>
      <w:r>
        <w:t xml:space="preserve">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 — не менее 260 слов).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Осуществлять выбор языковых средств для создания высказывания в соответствии с целью, темой и коммуникативным замыслом.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Соблюдать в устной речи и на письме нормы современного русского литературного языка, в том числе во время списывания текста объё</w:t>
      </w:r>
      <w:r>
        <w:t xml:space="preserve">мом 120—140 слов; словарного диктанта объёмом 30—35 слов; диктанта на основе связного текста объёмом 120—140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r>
        <w:t xml:space="preserve">пунктограммы</w:t>
      </w:r>
      <w: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Текст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</w:t>
      </w:r>
      <w:r>
        <w:t xml:space="preserve">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Создавать тексты различных функционально-смысловых</w:t>
      </w:r>
      <w:r>
        <w:t xml:space="preserve">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Владеть умениями информационной переработки текста: со</w:t>
      </w:r>
      <w:r>
        <w:t xml:space="preserve">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Представлять сообщение на заданную тему в виде презентации.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Редактировать тексты: собственные/созданные другими обучающимися тексты с целью совершенствования их содержания и формы; сопоставлять исходный и отредактированный тексты.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Функциональные разновидности языка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особенности официально-делового стиля (заявл</w:t>
      </w:r>
      <w:r>
        <w:t xml:space="preserve">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Осуществлять выбор языковых средств для создания высказывания в соответствии с целью, темой и коммуникативным замыслом.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Система языка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Cинтаксис</w:t>
      </w:r>
      <w:r>
        <w:rPr>
          <w:b/>
          <w:bCs/>
        </w:rPr>
        <w:t xml:space="preserve">. Культура речи. Пунктуация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Иметь представление о синтаксисе как разделе лингвистики.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словосочетание и предложение как единицы синтаксиса.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Различать функции знаков препинания.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Словосочетание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Применять нормы построения словосочетаний.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Предложение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предложения по цели высказывания</w:t>
      </w:r>
      <w:r>
        <w:t xml:space="preserve">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предложения по количеству грамматических основ; различать способы выражения п</w:t>
      </w:r>
      <w:r>
        <w:t xml:space="preserve">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b/>
          <w:bCs/>
          <w:i/>
          <w:iCs/>
        </w:rPr>
        <w:t xml:space="preserve">большинство</w:t>
      </w:r>
      <w:r>
        <w:rPr>
          <w:i/>
          <w:iCs/>
        </w:rPr>
        <w:t xml:space="preserve"> </w:t>
      </w:r>
      <w:r>
        <w:t xml:space="preserve">—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меньшинство</w:t>
      </w:r>
      <w:r>
        <w:t xml:space="preserve">, количественными сочетаниями. Применять нормы постановки тире между подлежащим и сказуемым.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</w:t>
      </w:r>
      <w:r>
        <w:t xml:space="preserve">обощённо</w:t>
      </w:r>
      <w:r>
        <w:t xml:space="preserve">-личное предложение, безличное предложение); характеризовать грамматические различия односоставных предложений и двусоставных неполных</w:t>
      </w:r>
      <w:r>
        <w:t xml:space="preserve">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b/>
          <w:bCs/>
          <w:i/>
          <w:iCs/>
        </w:rPr>
        <w:t xml:space="preserve">да</w:t>
      </w:r>
      <w:r>
        <w:rPr>
          <w:i/>
          <w:iCs/>
        </w:rPr>
        <w:t xml:space="preserve">, </w:t>
      </w:r>
      <w:r>
        <w:rPr>
          <w:b/>
          <w:bCs/>
          <w:i/>
          <w:iCs/>
        </w:rPr>
        <w:t xml:space="preserve">нет</w:t>
      </w:r>
      <w:r>
        <w:t xml:space="preserve">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</w:t>
      </w:r>
      <w:r>
        <w:t xml:space="preserve">ления в речи сочетаний однородных членов разных типов.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Применять нормы построения предложений с однородными членами, связанными двойными союзами </w:t>
      </w:r>
      <w:r>
        <w:rPr>
          <w:b/>
          <w:bCs/>
          <w:i/>
          <w:iCs/>
        </w:rPr>
        <w:t xml:space="preserve">не только… но и</w:t>
      </w:r>
      <w:r>
        <w:rPr>
          <w:i/>
          <w:iCs/>
        </w:rPr>
        <w:t xml:space="preserve">, </w:t>
      </w:r>
      <w:r>
        <w:rPr>
          <w:b/>
          <w:bCs/>
          <w:i/>
          <w:iCs/>
        </w:rPr>
        <w:t xml:space="preserve">как… так и</w:t>
      </w:r>
      <w:r>
        <w:t xml:space="preserve">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b/>
          <w:bCs/>
          <w:i/>
          <w:iCs/>
        </w:rPr>
        <w:t xml:space="preserve">и...</w:t>
      </w:r>
      <w:r>
        <w:rPr>
          <w:b/>
          <w:bCs/>
          <w:i/>
          <w:iCs/>
        </w:rPr>
        <w:t xml:space="preserve"> и, или... или, </w:t>
      </w:r>
      <w:r>
        <w:rPr>
          <w:b/>
          <w:bCs/>
          <w:i/>
          <w:iCs/>
        </w:rPr>
        <w:t xml:space="preserve">либo</w:t>
      </w:r>
      <w:r>
        <w:rPr>
          <w:b/>
          <w:bCs/>
          <w:i/>
          <w:iCs/>
        </w:rPr>
        <w:t xml:space="preserve">... </w:t>
      </w:r>
      <w:r>
        <w:rPr>
          <w:b/>
          <w:bCs/>
          <w:i/>
          <w:iCs/>
        </w:rPr>
        <w:t xml:space="preserve">либo</w:t>
      </w:r>
      <w:r>
        <w:rPr>
          <w:b/>
          <w:bCs/>
          <w:i/>
          <w:iCs/>
        </w:rPr>
        <w:t xml:space="preserve">, ни... ни, </w:t>
      </w:r>
      <w:r>
        <w:rPr>
          <w:b/>
          <w:bCs/>
          <w:i/>
          <w:iCs/>
        </w:rPr>
        <w:t xml:space="preserve">тo</w:t>
      </w:r>
      <w:r>
        <w:rPr>
          <w:b/>
          <w:bCs/>
          <w:i/>
          <w:iCs/>
        </w:rPr>
        <w:t xml:space="preserve">... </w:t>
      </w:r>
      <w:r>
        <w:rPr>
          <w:b/>
          <w:bCs/>
          <w:i/>
          <w:iCs/>
        </w:rPr>
        <w:t xml:space="preserve">тo</w:t>
      </w:r>
      <w:r>
        <w:t xml:space="preserve">); нормы постановки знаков препинания в предложениях с обобщающим словом при однородных членах.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простые неосложнённые предложения, в том числе предложения с неоднородн</w:t>
      </w:r>
      <w:r>
        <w:t xml:space="preserve">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Различать виды обособленных членов предложения, при</w:t>
      </w:r>
      <w:r>
        <w:t xml:space="preserve">менять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нормы постановки знаков препинания в предложениях со сравн</w:t>
      </w:r>
      <w:r>
        <w:t xml:space="preserve">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нормы постановки знаков препинания в предложениях с ввод</w:t>
      </w:r>
      <w:r>
        <w:t xml:space="preserve">ными и вставными конструкциями, обращениями и междометиями.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Различать группы вводных слов по значению, различать ввод</w:t>
      </w:r>
      <w:r>
        <w:t xml:space="preserve">ные предложения и вставные конструкции</w:t>
      </w:r>
      <w:r>
        <w:t xml:space="preserve">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сложные предложения, конструкции с чужой речью (в рамках изученного).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  <w:t xml:space="preserve">9 класс</w:t>
      </w:r>
      <w:r/>
    </w:p>
    <w:p>
      <w:pPr>
        <w:pStyle w:val="618"/>
        <w:ind w:firstLine="709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Личностные результаты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 </w:t>
      </w:r>
      <w:r>
        <w:t xml:space="preserve"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Личностные результаты освоения Примерной рабочей программы по русскому языку для основного о</w:t>
      </w:r>
      <w:r>
        <w:t xml:space="preserve">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Гражданского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</w:t>
      </w:r>
      <w:r>
        <w:t xml:space="preserve">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</w:t>
      </w:r>
      <w:r>
        <w:t xml:space="preserve">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</w:t>
      </w:r>
      <w:r>
        <w:t xml:space="preserve">й, написанных на русском языке; готовность к разнообразной совместной деятельности, стремление к 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r>
        <w:t xml:space="preserve">волонтёрство</w:t>
      </w:r>
      <w:r>
        <w:t xml:space="preserve">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Патриотического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осознание российской гражданской идентичности в поликультурном и многоконфессиональном обществе, понимание роли</w:t>
      </w:r>
      <w:r>
        <w:t xml:space="preserve">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</w:t>
      </w:r>
      <w:r>
        <w:t xml:space="preserve">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</w:t>
      </w:r>
      <w:r>
        <w:t xml:space="preserve">государственным праздникам, историческому и природному наследию и памятникам, традициям разных народов, проживающих в родной стране.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Духовно-нравственного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ориентация на моральные ценности и нормы в ситуациях нравственного выбора; готовность оценивать своё поведение, в том числе речевое, и поступки, а также поведение и поступки других людей с позиции нравственных и правовых </w:t>
      </w:r>
      <w:r>
        <w:t xml:space="preserve">нормс</w:t>
      </w:r>
      <w:r>
        <w:t xml:space="preserve"> учётом осознания последствий поступков; активное неприятие асоциальных поступков; свобода и </w:t>
      </w:r>
      <w:r>
        <w:t xml:space="preserve">ответственностьличности</w:t>
      </w:r>
      <w:r>
        <w:t xml:space="preserve"> в условиях индивидуального и общественного пространства.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Эстетического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</w:t>
      </w:r>
      <w:r>
        <w:t xml:space="preserve">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 разных видах искусства.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Физического воспитания, формирования культуры здоровья и эмоционального благополучия: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осознание ценности жизни с опорой на собственный жизненный и читательский опыт; ответстве</w:t>
      </w:r>
      <w:r>
        <w:t xml:space="preserve">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</w:t>
      </w:r>
      <w:r>
        <w:t xml:space="preserve">ление алкоголя, наркотиков, курение) и иных форм вреда для физического и психического здоровья; соблюдение правил безопасности, в том числе навыки безопа</w:t>
      </w:r>
      <w:r>
        <w:t xml:space="preserve">сного поведения в интернет-среде в 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умение принимать себя и других, не осуждая;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r>
        <w:t xml:space="preserve">сформированность</w:t>
      </w:r>
      <w:r>
        <w:t xml:space="preserve"> навыков рефлексии, признание своего права на ошибку и такого же права другого человека.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Трудового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интерес к практическому изучению профессий и труда </w:t>
      </w:r>
      <w:r>
        <w:t xml:space="preserve">раз</w:t>
      </w:r>
      <w:r>
        <w:t xml:space="preserve">личного рода, в том числе на основе применения изучае</w:t>
      </w:r>
      <w:r>
        <w:t xml:space="preserve">мого предметного знания и ознакомления с деятельностью филологов, журналисто</w:t>
      </w:r>
      <w:r>
        <w:t xml:space="preserve">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Экологического воспитания: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ориентация на прим</w:t>
      </w:r>
      <w:r>
        <w:t xml:space="preserve">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повышение уровня экологической культу</w:t>
      </w:r>
      <w:r>
        <w:t xml:space="preserve">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</w:t>
      </w:r>
      <w:r>
        <w:t xml:space="preserve">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Ценности научного познания: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ориентация в деятельности на современную систему научных представлений об основных закономерностях развития чело</w:t>
      </w:r>
      <w:r>
        <w:t xml:space="preserve">века, природы и общества, взаимосвязях человека с природной и </w:t>
      </w:r>
      <w:r>
        <w:t xml:space="preserve">социальной средой; закономерностях развития языка; овладение языковой и читательской культурой, навыками </w:t>
      </w:r>
      <w:r>
        <w:t xml:space="preserve">чтения как средства познани</w:t>
      </w:r>
      <w:r>
        <w:t xml:space="preserve">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</w:t>
      </w:r>
      <w:r>
        <w:t xml:space="preserve">получия.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Адаптации обучающегося к изменяющимся условиям социальной и природной среды: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освоение обучающимися социального опыта, основных </w:t>
      </w:r>
      <w:r>
        <w:t xml:space="preserve">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потребность во взаимодействии в условиях неопределённости, открытость опыту и знаниям других; потребность в действии в условиях неопределё</w:t>
      </w:r>
      <w:r>
        <w:t xml:space="preserve">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</w:t>
      </w:r>
      <w:r>
        <w:t xml:space="preserve">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</w:t>
      </w:r>
      <w:r>
        <w:t xml:space="preserve">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</w:t>
      </w:r>
      <w:r>
        <w:t xml:space="preserve">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r/>
    </w:p>
    <w:p>
      <w:pPr>
        <w:pStyle w:val="618"/>
        <w:ind w:firstLine="709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Метапредметные</w:t>
      </w:r>
      <w:r>
        <w:rPr>
          <w:sz w:val="24"/>
          <w:szCs w:val="24"/>
        </w:rPr>
        <w:t xml:space="preserve"> результаты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1. Овладение универсальными учебными познавательными действиями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Базовые логические действия: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и характеризовать существенные признаки языковых единиц, языковых явлений и процессов;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дефицит информации текста, необходимой для решения поставленной учебной задачи;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</w:t>
      </w:r>
      <w:r>
        <w:t xml:space="preserve">ный вариант с учётом самостоятельно выделенных критериев.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Базовые исследовательские действия: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использовать вопросы как исследовательский инструмент познания в языковом образовании;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формировать гипотезу об истинности собственных суждений и суждений других, аргументировать свою позицию, мнение;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составлять алгоритм действий и использовать его для решения учебных задач;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оценивать на применимость и достоверность информацию, полученную в ходе лингвистического исследования (эксперимента);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Работа с информацией: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выбирать, анализировать, интерпретировать, обобщать и систематизировать информацию, представленную в текстах, таб</w:t>
      </w:r>
      <w:r>
        <w:t xml:space="preserve">лицах, схемах;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использовать различные виды </w:t>
      </w:r>
      <w:r>
        <w:t xml:space="preserve">аудирования</w:t>
      </w:r>
      <w: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находить сходные аргументы (подтверждающие или опровергающие одну и ту же идею, версию) в различных информационных источниках;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оценивать надёжность информации по критериям, пред</w:t>
      </w:r>
      <w:r>
        <w:t xml:space="preserve">ложенным учителем или сформулированным самостоятельно;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эффективно запоминать и систематизировать информацию.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2. Овладение универсальными учебными коммуникативными действиями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Общение: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распознавать невербальные средства общения, понимать значение социальных знаков;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знать и распознавать предпосылки конфликтных ситуаций и смягчать конфликты, вести переговоры;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понимать намерения других, проявлять уважительное отношение к собеседнику и в корректной форме формулировать свои возражения;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сопоставлять свои суждения с суждениями других участников диалога, обнаруживать различие и сходство позиций;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публично представлять результаты проведённого языкового анализа, выполненного лингвистического эксперимента, исследования, проекта;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выбирать формат выступления с 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Совместная деятельность: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понимать и использовать преимущества командной и ин</w:t>
      </w:r>
      <w:r>
        <w:t xml:space="preserve">дивидуальной работы при решении конкретной проблемы, </w:t>
      </w:r>
      <w:r>
        <w:t xml:space="preserve">обосновывать необходимость применения групповых форм </w:t>
      </w:r>
      <w:r>
        <w:t xml:space="preserve">взаимодействия при решении поставленной задачи;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>
        <w:t xml:space="preserve">ной работы; уметь обобщать мнения нескольких людей, проявлять готовность руководить, выполнять поручения, подчиняться;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планировать ор</w:t>
      </w:r>
      <w:r>
        <w:t xml:space="preserve">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оценивать качество своего вклада в общий продукт по крит</w:t>
      </w:r>
      <w:r>
        <w:t xml:space="preserve">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3. Овладение универсальными учебными регулятивными действиями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Самоорганизация: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проблемы для решения в учебных и жизненных ситуациях;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ориентироваться в различных подходах к принятию решений (индивидуальное, принятие решения в группе, принятие решения группой);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самостоятельно составлять план действий, вносить необходимые коррективы в ходе его реализации;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делать выбор и брать ответственность за решение.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Самоконтроль: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владеть разными способами самоконтроля (в том числе речевого), </w:t>
      </w:r>
      <w:r>
        <w:t xml:space="preserve">самомотивации</w:t>
      </w:r>
      <w:r>
        <w:t xml:space="preserve"> и рефлексии;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давать адекватную оценку учебной ситуации и предлагать план её изменения;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предвидеть трудности, которые могут возникнуть при решении учебной задачи, и адаптировать решение к меняющимся обстоятельствам;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объяснять причины достижения (</w:t>
      </w:r>
      <w:r>
        <w:t xml:space="preserve">недостижения</w:t>
      </w:r>
      <w:r>
        <w:t xml:space="preserve">) результата дея</w:t>
      </w:r>
      <w:r>
        <w:t xml:space="preserve">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Эмоциональный интеллект: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развивать способность управлять собственными эмоциями и эмоциями других;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- </w:t>
      </w:r>
      <w:r>
        <w:t xml:space="preserve"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  <w:i/>
          <w:iCs/>
        </w:rPr>
        <w:t xml:space="preserve">Принятие себя и других:</w:t>
      </w:r>
      <w:r/>
    </w:p>
    <w:p>
      <w:pPr>
        <w:pStyle w:val="626"/>
        <w:numPr>
          <w:ilvl w:val="0"/>
          <w:numId w:val="6"/>
        </w:numPr>
        <w:jc w:val="both"/>
        <w:spacing w:before="0" w:beforeAutospacing="0" w:after="0" w:afterAutospacing="0"/>
      </w:pPr>
      <w:r>
        <w:t xml:space="preserve">осознанно относиться к другому человеку и его мнению;</w:t>
      </w:r>
      <w:r/>
    </w:p>
    <w:p>
      <w:pPr>
        <w:pStyle w:val="626"/>
        <w:numPr>
          <w:ilvl w:val="0"/>
          <w:numId w:val="6"/>
        </w:numPr>
        <w:jc w:val="both"/>
        <w:spacing w:before="0" w:beforeAutospacing="0" w:after="0" w:afterAutospacing="0"/>
      </w:pPr>
      <w:r>
        <w:t xml:space="preserve">признавать своё и чужое право на ошибку;</w:t>
      </w:r>
      <w:r/>
    </w:p>
    <w:p>
      <w:pPr>
        <w:pStyle w:val="626"/>
        <w:numPr>
          <w:ilvl w:val="0"/>
          <w:numId w:val="6"/>
        </w:numPr>
        <w:jc w:val="both"/>
        <w:spacing w:before="0" w:beforeAutospacing="0" w:after="0" w:afterAutospacing="0"/>
      </w:pPr>
      <w:r>
        <w:t xml:space="preserve">принимать себя и других, не осуждая;</w:t>
      </w:r>
      <w:r/>
    </w:p>
    <w:p>
      <w:pPr>
        <w:pStyle w:val="626"/>
        <w:numPr>
          <w:ilvl w:val="0"/>
          <w:numId w:val="6"/>
        </w:numPr>
        <w:jc w:val="both"/>
        <w:spacing w:before="0" w:beforeAutospacing="0" w:after="0" w:afterAutospacing="0"/>
      </w:pPr>
      <w:r>
        <w:t xml:space="preserve">проявлять открытость;</w:t>
      </w:r>
      <w:r/>
    </w:p>
    <w:p>
      <w:pPr>
        <w:pStyle w:val="626"/>
        <w:numPr>
          <w:ilvl w:val="0"/>
          <w:numId w:val="6"/>
        </w:numPr>
        <w:jc w:val="both"/>
        <w:spacing w:before="0" w:beforeAutospacing="0" w:after="0" w:afterAutospacing="0"/>
      </w:pPr>
      <w:r>
        <w:t xml:space="preserve">осознавать невозможность контролировать всё вокруг.</w:t>
      </w:r>
      <w:r/>
    </w:p>
    <w:p>
      <w:pPr>
        <w:pStyle w:val="618"/>
        <w:ind w:firstLine="709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Предметные результаты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Общие сведения о языке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Осознавать роль русского языка в жизни человека, государства, общества; понимать внутренние и внешние функции русского языка и уметь рассказать о них.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Язык и речь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Создавать устные монологические высказ</w:t>
      </w:r>
      <w:r>
        <w:t xml:space="preserve">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Участвовать в диалогическом и </w:t>
      </w:r>
      <w:r>
        <w:t xml:space="preserve">полилогическом</w:t>
      </w:r>
      <w:r>
        <w:t xml:space="preserve"> общении (побуждение к действию, обмен мнениями, запрос информации, сообщение информации) на бытовые, научно-учебные (в том числе лингвистические) темы (объём не менее 6 реплик).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Владеть различными видами </w:t>
      </w:r>
      <w:r>
        <w:t xml:space="preserve">аудирования</w:t>
      </w:r>
      <w:r>
        <w:t xml:space="preserve">: выборочным, ознакомительным, детальным — научно-учебных, художественных, публицистических текстов различных функционально-смысловых типов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Владеть различными видами чтения: просмотровым, ознакомительным, изучающим, поисковым.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Устно пересказывать прочитанный или прослушанный текст объёмом не менее 150 слов.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Осуществлять выбор языковых средств для создания высказывания в соответствии с целью, темой и коммуникативным замыслом.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Соблюдать в устной речи и на письме нормы современного русского литературного языка, в том числе во время списывания текста </w:t>
      </w:r>
      <w:r>
        <w:t xml:space="preserve">объёмом 140—160 слов; словарного диктанта объёмом 35—40 слов; диктанта на основе связного текста объёмом 140—160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r>
        <w:t xml:space="preserve">пунктограммы</w:t>
      </w:r>
      <w:r>
        <w:t xml:space="preserve"> и слова с непроверяемыми написаниями).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Текст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Анализировать текст: определять и комментировать тему </w:t>
      </w:r>
      <w:r>
        <w:t xml:space="preserve">и  главную</w:t>
      </w:r>
      <w:r>
        <w:t xml:space="preserve"> мысль текста; подбирать заголовок, отражающий тему или главную мысль текста.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Устанавливать принадлежность текста к функционально-смысловому типу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Находить в тексте типовые фрагменты — описание, повествование, рассуждение-доказательство, оценочные высказывания.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Прогнозировать содержание текста по заголовку, ключевым словам, зачину или концовке.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Выявлять отличительные признаки текстов разных жанров.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Создавать высказывание на основе текста: выражать своё отношение к прочитанному или прослушанному в устной и письменной форме.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Создавать тексты с опорой на жизненный и читательский опыт; на произведения искусства (в том числе сочинения-</w:t>
      </w:r>
      <w:r>
        <w:t xml:space="preserve">миниатюры объёмом 8 и более предложений или объёмом не менее 6—7 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Вла</w:t>
      </w:r>
      <w:r>
        <w:t xml:space="preserve">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Представлять сообщение на заданную тему в виде презентации.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Подробно и сжато передавать в устн</w:t>
      </w:r>
      <w:r>
        <w:t xml:space="preserve">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 слов; для сжатого и выборочного изложения — не менее 300 слов).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Функциональные разновидности языка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сферу употребления, функции, типичные</w:t>
      </w:r>
      <w:r>
        <w:t xml:space="preserve">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разные функционально-с</w:t>
      </w:r>
      <w:r>
        <w:t xml:space="preserve">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Составлять тезисы, конспект, писать рецензию, реферат.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Система языка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Cинтаксис</w:t>
      </w:r>
      <w:r>
        <w:rPr>
          <w:b/>
          <w:bCs/>
        </w:rPr>
        <w:t xml:space="preserve">. Культура речи. Пунктуация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Сложносочинённое предложение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Выявлять основные средства синтаксической связи между частями сложного предложения.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сложные предложения с разными видами связи, бессоюзные и союзные предложения (сложносочинённые и сложноподчинённые).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Понимать особенности употребления сложносочинённых предложений 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Понимать основные нормы построения сложносочинённого предложения.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Понимать явления грамматической синонимии сложно</w:t>
      </w:r>
      <w:r>
        <w:t xml:space="preserve">сочинённых предложений и простых предложений с однородными членами; использовать соответствующие конструкции 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синтаксический и пунктуационный анализ сложносочинённых предложений.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Применять нормы постановки знаков препинания в сложносочинённых предложениях.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Сложноподчинённое предложение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сложноподчинённые предложения, выделять главную и придаточную части предложения, средства связи частей сложноподчинённого предложения.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Различать подчинительные союзы и союзные слова.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Выявлять сложноподчи</w:t>
      </w:r>
      <w:r>
        <w:t xml:space="preserve">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Выявлять однородное, неоднородное и последовательное подчинение придаточных частей.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Понимать основные нормы построения сложноподчинённого предложения, особенности употребления сложноподчинённых предложений 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синтаксический и пунктуационный анализ сложноподчинённых предложений.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Применять нормы построения сложноподчинённых предложений и постановки знаков препинания в них.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Бессоюзное сложное предложение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Характеризовать смысловые отношения между частями бессоюзного сложного предложения, интонационное и пунктуационное выражение этих отношений.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Понимать основные грамматические нормы построения бессоюзного сложного предложения, особенности употребления бессоюзных сложных предложений в речи.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синтаксический и пунктуационный анализ бессоюзных сложных предложений.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</w:t>
      </w:r>
      <w:r>
        <w:t xml:space="preserve">ниях.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Сложные предложения с разными видами союзной и бессоюзной связи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типы сложных предложений с разными видами связи.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Понимать основные нормы построения сложных предложений с разными видами связи.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Употреблять сложные предложения с разными видами связи в речи.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Проводить синтаксический и пунктуационный анализ сложных предложений с разными видами связи.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Применять правила постановки знаков препинания в сложных предложениях с разными видами связи.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rPr>
          <w:b/>
          <w:bCs/>
        </w:rPr>
        <w:t xml:space="preserve">Прямая и косвенная речь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Распознавать прямую и косвенную речь; выявлять синонимию предложений с прямой и косвенной речью.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Уметь цитировать и применять разные способы включения цитат в высказывание. </w:t>
      </w:r>
      <w:r/>
    </w:p>
    <w:p>
      <w:pPr>
        <w:pStyle w:val="626"/>
        <w:ind w:firstLine="709"/>
        <w:jc w:val="both"/>
        <w:spacing w:before="0" w:beforeAutospacing="0" w:after="0" w:afterAutospacing="0"/>
      </w:pPr>
      <w:r>
        <w:t xml:space="preserve">Применять правила построения предложений с прямой и косвенной речью, при цитировании.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 w:eastAsia="Times New Roman"/>
          <w:b/>
          <w:sz w:val="24"/>
          <w:szCs w:val="24"/>
          <w:u w:val="single"/>
          <w:lang w:eastAsia="ru-RU"/>
        </w:rPr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Учебно-методическое обеспечение образовательного процесса 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Обязательные учебные материалы для ученика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язык. 5 класс</w:t>
      </w:r>
      <w:r>
        <w:rPr>
          <w:rFonts w:ascii="Times New Roman" w:hAnsi="Times New Roman" w:cs="Times New Roman"/>
          <w:sz w:val="24"/>
          <w:szCs w:val="24"/>
        </w:rPr>
        <w:t xml:space="preserve">: учебник для общеобразователь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ных организаций: в двух частях. Ч. 1 </w:t>
      </w:r>
      <w:r>
        <w:rPr>
          <w:rFonts w:ascii="Times New Roman" w:hAnsi="Times New Roman" w:cs="Times New Roman"/>
          <w:sz w:val="24"/>
          <w:szCs w:val="24"/>
        </w:rPr>
        <w:t xml:space="preserve">/ [Т. А. </w:t>
      </w:r>
      <w:r>
        <w:rPr>
          <w:rFonts w:ascii="Times New Roman" w:hAnsi="Times New Roman" w:cs="Times New Roman"/>
          <w:sz w:val="24"/>
          <w:szCs w:val="24"/>
        </w:rPr>
        <w:t xml:space="preserve">Ладыженская</w:t>
      </w:r>
      <w:r>
        <w:rPr>
          <w:rFonts w:ascii="Times New Roman" w:hAnsi="Times New Roman" w:cs="Times New Roman"/>
          <w:sz w:val="24"/>
          <w:szCs w:val="24"/>
        </w:rPr>
        <w:t xml:space="preserve">, М. Т. Баранов, Л. А. </w:t>
      </w:r>
      <w:r>
        <w:rPr>
          <w:rFonts w:ascii="Times New Roman" w:hAnsi="Times New Roman" w:cs="Times New Roman"/>
          <w:sz w:val="24"/>
          <w:szCs w:val="24"/>
        </w:rPr>
        <w:t xml:space="preserve">Тростенцова</w:t>
      </w:r>
      <w:r>
        <w:rPr>
          <w:rFonts w:ascii="Times New Roman" w:hAnsi="Times New Roman" w:cs="Times New Roman"/>
          <w:sz w:val="24"/>
          <w:szCs w:val="24"/>
        </w:rPr>
        <w:t xml:space="preserve"> и др</w:t>
      </w:r>
      <w:r>
        <w:rPr>
          <w:rFonts w:ascii="Times New Roman" w:hAnsi="Times New Roman" w:cs="Times New Roman"/>
          <w:sz w:val="24"/>
          <w:szCs w:val="24"/>
        </w:rPr>
        <w:t xml:space="preserve">.]. - Москва: Просвещение, 2012. - 192 с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: ил.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язык. 5 класс</w:t>
      </w:r>
      <w:r>
        <w:rPr>
          <w:rFonts w:ascii="Times New Roman" w:hAnsi="Times New Roman" w:cs="Times New Roman"/>
          <w:sz w:val="24"/>
          <w:szCs w:val="24"/>
        </w:rPr>
        <w:t xml:space="preserve">: учебник для общеобразователь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ных организаций: в двух частях. Ч. 1 </w:t>
      </w:r>
      <w:r>
        <w:rPr>
          <w:rFonts w:ascii="Times New Roman" w:hAnsi="Times New Roman" w:cs="Times New Roman"/>
          <w:sz w:val="24"/>
          <w:szCs w:val="24"/>
        </w:rPr>
        <w:t xml:space="preserve">/ [Т. А. </w:t>
      </w:r>
      <w:r>
        <w:rPr>
          <w:rFonts w:ascii="Times New Roman" w:hAnsi="Times New Roman" w:cs="Times New Roman"/>
          <w:sz w:val="24"/>
          <w:szCs w:val="24"/>
        </w:rPr>
        <w:t xml:space="preserve">Ладыженская</w:t>
      </w:r>
      <w:r>
        <w:rPr>
          <w:rFonts w:ascii="Times New Roman" w:hAnsi="Times New Roman" w:cs="Times New Roman"/>
          <w:sz w:val="24"/>
          <w:szCs w:val="24"/>
        </w:rPr>
        <w:t xml:space="preserve">, М. Т. Баранов, Л. А. </w:t>
      </w:r>
      <w:r>
        <w:rPr>
          <w:rFonts w:ascii="Times New Roman" w:hAnsi="Times New Roman" w:cs="Times New Roman"/>
          <w:sz w:val="24"/>
          <w:szCs w:val="24"/>
        </w:rPr>
        <w:t xml:space="preserve">Тростенцова</w:t>
      </w:r>
      <w:r>
        <w:rPr>
          <w:rFonts w:ascii="Times New Roman" w:hAnsi="Times New Roman" w:cs="Times New Roman"/>
          <w:sz w:val="24"/>
          <w:szCs w:val="24"/>
        </w:rPr>
        <w:t xml:space="preserve"> и др</w:t>
      </w:r>
      <w:r>
        <w:rPr>
          <w:rFonts w:ascii="Times New Roman" w:hAnsi="Times New Roman" w:cs="Times New Roman"/>
          <w:sz w:val="24"/>
          <w:szCs w:val="24"/>
        </w:rPr>
        <w:t xml:space="preserve">.]. - Москва: Просвещение, 2012. -</w:t>
      </w:r>
      <w:r>
        <w:rPr>
          <w:rFonts w:ascii="Times New Roman" w:hAnsi="Times New Roman" w:cs="Times New Roman"/>
          <w:sz w:val="24"/>
          <w:szCs w:val="24"/>
        </w:rPr>
        <w:t xml:space="preserve"> 223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: ил.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Методические материалы для учителя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9" w:tooltip="https://rosuchebnik.ru/material/metodicheskaya-pomoshch-uchitelyu-russkogo-yazyka/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https://rosuchebnik.ru/material/metodicheskaya-pomoshch-uchitelyu-russkogo-yazyka/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Цифровые образовательные ресурсы и ресурсы сети Интернет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Справочно-информационный портал «Русский язык» — ГРАМОТА.РУ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10" w:tooltip="https://infourok.ru/go.html?href=http%3A%2F%2Fwww.gramota.ru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http://www.gramota.ru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Сайт «Я иду на урок русского языка» и электронная версия газеты «Русский язык»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11" w:tooltip="https://infourok.ru/go.html?href=http%3A%2F%2Frus.1september.ru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http://rus.1september.ru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Коллекция диктантов по русскому языку Российского общеобразовательного портала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12" w:tooltip="https://infourok.ru/go.html?href=http%3A%2F%2Flanguage.edu.ru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http://language.edu.ru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Всероссийская олимпиада школьников по русскому языку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13" w:tooltip="https://infourok.ru/go.html?href=http%3A%2F%2Frus.rusolymp.ru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http://rus.rusolymp.ru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Владимир Даль. Проект портала Philolog.ru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14" w:tooltip="https://infourok.ru/go.html?href=http%3A%2F%2Fwww.philolog.ru%2Fdahl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http://www.philolog.ru/dahl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ЕГЭ по русскому языку: электронный репетитор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15" w:tooltip="https://infourok.ru/go.html?href=http%3A%2F%2Fwww.rus-ege.com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http://www.rus-ege.com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Институт русского языка им. В.В. Виноградова Российской академии наук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16" w:tooltip="https://infourok.ru/go.html?href=http%3A%2F%2Fwww.ruslang.ru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http://www.ruslang.ru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Интернет-проект исследователей-русистов Ruthenia.ru 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17" w:tooltip="https://infourok.ru/go.html?href=http%3A%2F%2Fwww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http://www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ruthenia.ru Кабинет русского языка и литературы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18" w:tooltip="https://infourok.ru/go.html?href=http%3A%2F%2Fruslit.ioso.ru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http://ruslit.ioso.ru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Конкурс «Русский Медвежонок — языкознание для всех»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19" w:tooltip="https://infourok.ru/go.html?href=http%3A%2F%2Fwww.rm.kirov.ru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http://www.rm.kirov.ru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Культура письменной речи 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20" w:tooltip="https://infourok.ru/go.html?href=http%3A%2F%2Fwww.gramma.ru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http://www.gramma.ru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Материалы по теории языка и литературе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21" w:tooltip="https://infourok.ru/go.html?href=http%3A%2F%2Fphilologos.narod.ru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http://philologos.narod.ru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Машинный фонд русского языка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22" w:tooltip="https://infourok.ru/go.html?href=http%3A%2F%2Fcfrl.ruslang.ru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http://cfrl.ruslang.ru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МедиаЛингва</w:t>
      </w:r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: электронные словари, лингвистические технологии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23" w:tooltip="https://infourok.ru/go.html?href=http%3A%2F%2Fwww.medialingua.ru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http://www.medialingua.ru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Международная ассоциация преподавателей русского языка и литературы (МАПРЯЛ)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24" w:tooltip="https://infourok.ru/go.html?href=http%3A%2F%2Fmapryal.russkoeslovo.org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http://mapryal.russkoeslovo.org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Научно-методический журнал «Русский язык в школе» 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25" w:tooltip="https://infourok.ru/go.html?href=http%3A%2F%2Fwww.riash.ru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http://www.riash.ru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Национальный корпус русского языка: информационно-справочная система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sz w:val="24"/>
          <w:szCs w:val="24"/>
          <w:lang w:eastAsia="ru-RU"/>
        </w:rPr>
      </w:pPr>
      <w:r/>
      <w:hyperlink r:id="rId26" w:tooltip="https://infourok.ru/go.html?href=http%3A%2F%2Fwww.ruscorpora.ru%2F" w:history="1">
        <w:r>
          <w:rPr>
            <w:rStyle w:val="632"/>
            <w:rFonts w:ascii="Times New Roman" w:hAnsi="Times New Roman" w:cs="Times New Roman" w:eastAsia="Times New Roman"/>
            <w:sz w:val="24"/>
            <w:szCs w:val="24"/>
            <w:lang w:eastAsia="ru-RU"/>
          </w:rPr>
          <w:t xml:space="preserve">http://www.ruscorpora.ru</w:t>
        </w:r>
      </w:hyperlink>
      <w:r>
        <w:rPr>
          <w:rFonts w:ascii="Times New Roman" w:hAnsi="Times New Roman" w:cs="Times New Roman" w:eastAsia="Times New Roman"/>
          <w:sz w:val="24"/>
          <w:szCs w:val="24"/>
          <w:lang w:eastAsia="ru-RU"/>
        </w:rPr>
        <w:t xml:space="preserve"> Портал русского языка «ЯРУС»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Материально-техническое обеспечение образовательного процесса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Учебное оборудование</w:t>
      </w:r>
      <w:r/>
    </w:p>
    <w:p>
      <w:pPr>
        <w:pStyle w:val="629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информационные источники, п</w:t>
      </w:r>
      <w:r>
        <w:rPr>
          <w:color w:val="000000"/>
        </w:rPr>
        <w:t xml:space="preserve">лакат</w:t>
      </w:r>
      <w:r>
        <w:rPr>
          <w:color w:val="000000"/>
        </w:rPr>
        <w:t xml:space="preserve">ы, стенды, иллюстрации;</w:t>
      </w:r>
      <w:r/>
    </w:p>
    <w:p>
      <w:pPr>
        <w:pStyle w:val="629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бумажно-печатная продукция;</w:t>
      </w:r>
      <w:r/>
    </w:p>
    <w:p>
      <w:pPr>
        <w:pStyle w:val="629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ноутбук;</w:t>
      </w:r>
      <w:r/>
    </w:p>
    <w:p>
      <w:pPr>
        <w:pStyle w:val="629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колонки;</w:t>
      </w:r>
      <w:r/>
    </w:p>
    <w:p>
      <w:pPr>
        <w:pStyle w:val="629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информацион</w:t>
      </w:r>
      <w:r>
        <w:rPr>
          <w:color w:val="000000"/>
        </w:rPr>
        <w:t xml:space="preserve">ные компьютерные технологии;</w:t>
      </w:r>
      <w:r/>
    </w:p>
    <w:p>
      <w:pPr>
        <w:pStyle w:val="629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специализированные информационные источники.</w:t>
      </w:r>
      <w:r/>
    </w:p>
    <w:p>
      <w:pPr>
        <w:ind w:firstLine="709"/>
        <w:spacing w:after="0" w:line="240" w:lineRule="auto"/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 w:eastAsia="Times New Roman"/>
          <w:b/>
          <w:bCs/>
          <w:sz w:val="24"/>
          <w:szCs w:val="24"/>
          <w:lang w:eastAsia="ru-RU"/>
        </w:rPr>
        <w:t xml:space="preserve">Оборудование для проведения лабораторных, практических работ, демонстраций</w:t>
      </w:r>
      <w:r/>
    </w:p>
    <w:p>
      <w:pPr>
        <w:ind w:firstLine="70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631"/>
          <w:rFonts w:ascii="Times New Roman" w:hAnsi="Times New Roman" w:cs="Times New Roman"/>
          <w:color w:val="000000"/>
          <w:sz w:val="24"/>
          <w:szCs w:val="24"/>
        </w:rPr>
        <w:t xml:space="preserve">Мультимедийный проектор</w:t>
      </w:r>
      <w:r/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19"/>
    <w:link w:val="617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619"/>
    <w:link w:val="618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16"/>
    <w:next w:val="616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1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1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1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1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1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1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1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16"/>
    <w:next w:val="616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19"/>
    <w:link w:val="32"/>
    <w:uiPriority w:val="10"/>
    <w:rPr>
      <w:sz w:val="48"/>
      <w:szCs w:val="48"/>
    </w:rPr>
  </w:style>
  <w:style w:type="paragraph" w:styleId="34">
    <w:name w:val="Subtitle"/>
    <w:basedOn w:val="616"/>
    <w:next w:val="616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19"/>
    <w:link w:val="34"/>
    <w:uiPriority w:val="11"/>
    <w:rPr>
      <w:sz w:val="24"/>
      <w:szCs w:val="24"/>
    </w:rPr>
  </w:style>
  <w:style w:type="paragraph" w:styleId="36">
    <w:name w:val="Quote"/>
    <w:basedOn w:val="616"/>
    <w:next w:val="616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16"/>
    <w:next w:val="616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16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19"/>
    <w:link w:val="40"/>
    <w:uiPriority w:val="99"/>
  </w:style>
  <w:style w:type="paragraph" w:styleId="42">
    <w:name w:val="Footer"/>
    <w:basedOn w:val="61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19"/>
    <w:link w:val="42"/>
    <w:uiPriority w:val="99"/>
  </w:style>
  <w:style w:type="paragraph" w:styleId="44">
    <w:name w:val="Caption"/>
    <w:basedOn w:val="616"/>
    <w:next w:val="6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616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19"/>
    <w:uiPriority w:val="99"/>
    <w:unhideWhenUsed/>
    <w:rPr>
      <w:vertAlign w:val="superscript"/>
    </w:rPr>
  </w:style>
  <w:style w:type="paragraph" w:styleId="176">
    <w:name w:val="endnote text"/>
    <w:basedOn w:val="616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19"/>
    <w:uiPriority w:val="99"/>
    <w:semiHidden/>
    <w:unhideWhenUsed/>
    <w:rPr>
      <w:vertAlign w:val="superscript"/>
    </w:rPr>
  </w:style>
  <w:style w:type="paragraph" w:styleId="179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qFormat/>
  </w:style>
  <w:style w:type="paragraph" w:styleId="617">
    <w:name w:val="Heading 1"/>
    <w:basedOn w:val="616"/>
    <w:link w:val="622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paragraph" w:styleId="618">
    <w:name w:val="Heading 2"/>
    <w:basedOn w:val="616"/>
    <w:link w:val="623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 w:eastAsia="Times New Roman"/>
      <w:b/>
      <w:bCs/>
      <w:sz w:val="36"/>
      <w:szCs w:val="36"/>
      <w:lang w:eastAsia="ru-RU"/>
    </w:rPr>
  </w:style>
  <w:style w:type="character" w:styleId="619" w:default="1">
    <w:name w:val="Default Paragraph Font"/>
    <w:uiPriority w:val="1"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1 Знак"/>
    <w:basedOn w:val="619"/>
    <w:link w:val="617"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character" w:styleId="623" w:customStyle="1">
    <w:name w:val="Заголовок 2 Знак"/>
    <w:basedOn w:val="619"/>
    <w:link w:val="618"/>
    <w:uiPriority w:val="9"/>
    <w:rPr>
      <w:rFonts w:ascii="Times New Roman" w:hAnsi="Times New Roman" w:cs="Times New Roman" w:eastAsia="Times New Roman"/>
      <w:b/>
      <w:bCs/>
      <w:sz w:val="36"/>
      <w:szCs w:val="36"/>
      <w:lang w:eastAsia="ru-RU"/>
    </w:rPr>
  </w:style>
  <w:style w:type="numbering" w:styleId="624" w:customStyle="1">
    <w:name w:val="Нет списка1"/>
    <w:next w:val="621"/>
    <w:uiPriority w:val="99"/>
    <w:semiHidden/>
    <w:unhideWhenUsed/>
  </w:style>
  <w:style w:type="paragraph" w:styleId="625" w:customStyle="1">
    <w:name w:val="msonormal"/>
    <w:basedOn w:val="616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paragraph" w:styleId="626">
    <w:name w:val="Normal (Web)"/>
    <w:basedOn w:val="61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27" w:customStyle="1">
    <w:name w:val="_widgetinline"/>
    <w:basedOn w:val="619"/>
  </w:style>
  <w:style w:type="character" w:styleId="628">
    <w:name w:val="Strong"/>
    <w:basedOn w:val="619"/>
    <w:uiPriority w:val="22"/>
    <w:qFormat/>
    <w:rPr>
      <w:b/>
      <w:bCs/>
    </w:rPr>
  </w:style>
  <w:style w:type="paragraph" w:styleId="629" w:customStyle="1">
    <w:name w:val="docdata"/>
    <w:basedOn w:val="616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paragraph" w:styleId="630">
    <w:name w:val="List Paragraph"/>
    <w:basedOn w:val="616"/>
    <w:uiPriority w:val="34"/>
    <w:qFormat/>
    <w:pPr>
      <w:contextualSpacing/>
      <w:ind w:left="720"/>
    </w:pPr>
  </w:style>
  <w:style w:type="character" w:styleId="631" w:customStyle="1">
    <w:name w:val="1180"/>
    <w:basedOn w:val="619"/>
  </w:style>
  <w:style w:type="character" w:styleId="632">
    <w:name w:val="Hyperlink"/>
    <w:basedOn w:val="619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rosuchebnik.ru/material/metodicheskaya-pomoshch-uchitelyu-russkogo-yazyka/" TargetMode="External"/><Relationship Id="rId10" Type="http://schemas.openxmlformats.org/officeDocument/2006/relationships/hyperlink" Target="https://infourok.ru/go.html?href=http%3A%2F%2Fwww.gramota.ru%2F" TargetMode="External"/><Relationship Id="rId11" Type="http://schemas.openxmlformats.org/officeDocument/2006/relationships/hyperlink" Target="https://infourok.ru/go.html?href=http%3A%2F%2Frus.1september.ru%2F" TargetMode="External"/><Relationship Id="rId12" Type="http://schemas.openxmlformats.org/officeDocument/2006/relationships/hyperlink" Target="https://infourok.ru/go.html?href=http%3A%2F%2Flanguage.edu.ru%2F" TargetMode="External"/><Relationship Id="rId13" Type="http://schemas.openxmlformats.org/officeDocument/2006/relationships/hyperlink" Target="https://infourok.ru/go.html?href=http%3A%2F%2Frus.rusolymp.ru%2F" TargetMode="External"/><Relationship Id="rId14" Type="http://schemas.openxmlformats.org/officeDocument/2006/relationships/hyperlink" Target="https://infourok.ru/go.html?href=http%3A%2F%2Fwww.philolog.ru%2Fdahl" TargetMode="External"/><Relationship Id="rId15" Type="http://schemas.openxmlformats.org/officeDocument/2006/relationships/hyperlink" Target="https://infourok.ru/go.html?href=http%3A%2F%2Fwww.rus-ege.com%2F" TargetMode="External"/><Relationship Id="rId16" Type="http://schemas.openxmlformats.org/officeDocument/2006/relationships/hyperlink" Target="https://infourok.ru/go.html?href=http%3A%2F%2Fwww.ruslang.ru%2F" TargetMode="External"/><Relationship Id="rId17" Type="http://schemas.openxmlformats.org/officeDocument/2006/relationships/hyperlink" Target="https://infourok.ru/go.html?href=http%3A%2F%2Fwww%2F" TargetMode="External"/><Relationship Id="rId18" Type="http://schemas.openxmlformats.org/officeDocument/2006/relationships/hyperlink" Target="https://infourok.ru/go.html?href=http%3A%2F%2Fruslit.ioso.ru%2F" TargetMode="External"/><Relationship Id="rId19" Type="http://schemas.openxmlformats.org/officeDocument/2006/relationships/hyperlink" Target="https://infourok.ru/go.html?href=http%3A%2F%2Fwww.rm.kirov.ru%2F" TargetMode="External"/><Relationship Id="rId20" Type="http://schemas.openxmlformats.org/officeDocument/2006/relationships/hyperlink" Target="https://infourok.ru/go.html?href=http%3A%2F%2Fwww.gramma.ru%2F" TargetMode="External"/><Relationship Id="rId21" Type="http://schemas.openxmlformats.org/officeDocument/2006/relationships/hyperlink" Target="https://infourok.ru/go.html?href=http%3A%2F%2Fphilologos.narod.ru%2F" TargetMode="External"/><Relationship Id="rId22" Type="http://schemas.openxmlformats.org/officeDocument/2006/relationships/hyperlink" Target="https://infourok.ru/go.html?href=http%3A%2F%2Fcfrl.ruslang.ru%2F" TargetMode="External"/><Relationship Id="rId23" Type="http://schemas.openxmlformats.org/officeDocument/2006/relationships/hyperlink" Target="https://infourok.ru/go.html?href=http%3A%2F%2Fwww.medialingua.ru%2F" TargetMode="External"/><Relationship Id="rId24" Type="http://schemas.openxmlformats.org/officeDocument/2006/relationships/hyperlink" Target="https://infourok.ru/go.html?href=http%3A%2F%2Fmapryal.russkoeslovo.org%2F" TargetMode="External"/><Relationship Id="rId25" Type="http://schemas.openxmlformats.org/officeDocument/2006/relationships/hyperlink" Target="https://infourok.ru/go.html?href=http%3A%2F%2Fwww.riash.ru%2F" TargetMode="External"/><Relationship Id="rId26" Type="http://schemas.openxmlformats.org/officeDocument/2006/relationships/hyperlink" Target="https://infourok.ru/go.html?href=http%3A%2F%2Fwww.ruscorpora.ru%2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М2</dc:creator>
  <cp:keywords/>
  <dc:description/>
  <cp:lastModifiedBy>Зухра Гафиатуллина</cp:lastModifiedBy>
  <cp:revision>13</cp:revision>
  <dcterms:created xsi:type="dcterms:W3CDTF">2022-03-31T10:15:00Z</dcterms:created>
  <dcterms:modified xsi:type="dcterms:W3CDTF">2022-03-31T19:45:18Z</dcterms:modified>
</cp:coreProperties>
</file>